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18B507AE" w:rsidP="7A21D3B4" w:rsidRDefault="18B507AE" w14:paraId="28133F7F" w14:textId="6C8D1FFE">
      <w:pPr>
        <w:spacing w:before="240" w:after="240"/>
      </w:pPr>
      <w:r>
        <w:rPr>
          <w:noProof/>
        </w:rPr>
        <w:drawing>
          <wp:inline distT="0" distB="0" distL="0" distR="0" wp14:anchorId="5F8103B4" wp14:editId="4E0CDC71">
            <wp:extent cx="6147293" cy="3781425"/>
            <wp:effectExtent l="0" t="0" r="0" b="0"/>
            <wp:docPr id="1738135856" name="Picture 1738135856" descr="C:\Users\smartin.84.PPA-TL-12355\AppData\Local\Microsoft\Windows\INetCache\Content.Word\Purple Oaks Academy logo high resolution 2 li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147293" cy="3781425"/>
                    </a:xfrm>
                    <a:prstGeom prst="rect">
                      <a:avLst/>
                    </a:prstGeom>
                  </pic:spPr>
                </pic:pic>
              </a:graphicData>
            </a:graphic>
          </wp:inline>
        </w:drawing>
      </w:r>
      <w:r>
        <w:br/>
      </w:r>
    </w:p>
    <w:p w:rsidR="53C49BC6" w:rsidP="4A3A7A6C" w:rsidRDefault="53C49BC6" w14:paraId="36DF849E" w14:textId="67BA4338">
      <w:pPr>
        <w:spacing w:before="240" w:after="240"/>
        <w:jc w:val="center"/>
        <w:rPr>
          <w:sz w:val="72"/>
          <w:szCs w:val="72"/>
        </w:rPr>
      </w:pPr>
      <w:r>
        <w:t xml:space="preserve">  </w:t>
      </w:r>
      <w:r w:rsidRPr="4A3A7A6C">
        <w:rPr>
          <w:sz w:val="72"/>
          <w:szCs w:val="72"/>
        </w:rPr>
        <w:t xml:space="preserve">     RWInc</w:t>
      </w:r>
      <w:r w:rsidRPr="4A3A7A6C" w:rsidR="2E301568">
        <w:rPr>
          <w:sz w:val="72"/>
          <w:szCs w:val="72"/>
        </w:rPr>
        <w:t xml:space="preserve"> scheme of work</w:t>
      </w:r>
    </w:p>
    <w:p w:rsidR="7A21D3B4" w:rsidP="7A21D3B4" w:rsidRDefault="7A21D3B4" w14:paraId="5B510D88" w14:textId="1B1F4DD2">
      <w:pPr>
        <w:spacing w:before="240" w:after="240"/>
      </w:pPr>
    </w:p>
    <w:p w:rsidR="7A21D3B4" w:rsidP="7A21D3B4" w:rsidRDefault="7A21D3B4" w14:paraId="3FFBAA7C" w14:textId="26580A17">
      <w:pPr>
        <w:spacing w:before="240" w:after="240"/>
      </w:pPr>
    </w:p>
    <w:p w:rsidR="7A21D3B4" w:rsidP="7A21D3B4" w:rsidRDefault="7A21D3B4" w14:paraId="540E80E1" w14:textId="01AF3C44">
      <w:pPr>
        <w:spacing w:before="240" w:after="240"/>
      </w:pPr>
    </w:p>
    <w:p w:rsidR="7A21D3B4" w:rsidP="7A21D3B4" w:rsidRDefault="7A21D3B4" w14:paraId="67A2C2CC" w14:textId="51F5D939">
      <w:pPr>
        <w:spacing w:before="240" w:after="240"/>
      </w:pPr>
    </w:p>
    <w:p w:rsidR="7A21D3B4" w:rsidP="7A21D3B4" w:rsidRDefault="7A21D3B4" w14:paraId="58090CBC" w14:textId="4E0D14A8">
      <w:pPr>
        <w:spacing w:before="240" w:after="240"/>
      </w:pPr>
    </w:p>
    <w:p w:rsidR="7A21D3B4" w:rsidP="7A21D3B4" w:rsidRDefault="7A21D3B4" w14:paraId="5BE179DA" w14:textId="5269D293">
      <w:pPr>
        <w:spacing w:before="240" w:after="240"/>
        <w:rPr>
          <w:rFonts w:ascii="Aptos" w:hAnsi="Aptos" w:eastAsia="Aptos" w:cs="Aptos"/>
          <w:b/>
          <w:bCs/>
        </w:rPr>
      </w:pPr>
    </w:p>
    <w:p w:rsidR="7A21D3B4" w:rsidP="7A21D3B4" w:rsidRDefault="7A21D3B4" w14:paraId="02C356CB" w14:textId="680C3A9A">
      <w:pPr>
        <w:spacing w:before="240" w:after="240"/>
        <w:rPr>
          <w:rFonts w:ascii="Aptos" w:hAnsi="Aptos" w:eastAsia="Aptos" w:cs="Aptos"/>
          <w:b/>
          <w:bCs/>
        </w:rPr>
      </w:pPr>
    </w:p>
    <w:p w:rsidR="7A21D3B4" w:rsidP="7A21D3B4" w:rsidRDefault="7A21D3B4" w14:paraId="4A64D726" w14:textId="5601CA6A">
      <w:pPr>
        <w:spacing w:before="240" w:after="240"/>
        <w:rPr>
          <w:rFonts w:ascii="Aptos" w:hAnsi="Aptos" w:eastAsia="Aptos" w:cs="Aptos"/>
          <w:b/>
          <w:bCs/>
        </w:rPr>
      </w:pPr>
    </w:p>
    <w:p w:rsidR="00D1768C" w:rsidP="7A21D3B4" w:rsidRDefault="00D1768C" w14:paraId="7369CF81" w14:textId="77777777">
      <w:pPr>
        <w:spacing w:before="240" w:after="240"/>
        <w:rPr>
          <w:rFonts w:ascii="Aptos" w:hAnsi="Aptos" w:eastAsia="Aptos" w:cs="Aptos"/>
          <w:b/>
          <w:bCs/>
        </w:rPr>
      </w:pPr>
    </w:p>
    <w:p w:rsidR="7A21D3B4" w:rsidP="7A21D3B4" w:rsidRDefault="7A21D3B4" w14:paraId="66BBDE9B" w14:textId="46B067BE">
      <w:pPr>
        <w:spacing w:before="240" w:after="240"/>
        <w:rPr>
          <w:rFonts w:ascii="Aptos" w:hAnsi="Aptos" w:eastAsia="Aptos" w:cs="Aptos"/>
          <w:b/>
          <w:bCs/>
        </w:rPr>
      </w:pPr>
    </w:p>
    <w:p w:rsidR="7A21D3B4" w:rsidP="7A21D3B4" w:rsidRDefault="7A21D3B4" w14:paraId="72C3575C" w14:textId="0F5AAAFE">
      <w:pPr>
        <w:spacing w:before="240" w:after="240"/>
        <w:rPr>
          <w:rFonts w:ascii="Aptos" w:hAnsi="Aptos" w:eastAsia="Aptos" w:cs="Aptos"/>
          <w:b/>
          <w:bCs/>
        </w:rPr>
      </w:pPr>
    </w:p>
    <w:p w:rsidR="0A53F412" w:rsidP="649D1863" w:rsidRDefault="4C259334" w14:paraId="7485521C" w14:textId="3731FD1C">
      <w:pPr>
        <w:spacing w:before="240" w:after="240"/>
        <w:rPr>
          <w:rFonts w:ascii="Aptos" w:hAnsi="Aptos" w:eastAsia="Aptos" w:cs="Aptos"/>
        </w:rPr>
      </w:pPr>
      <w:r w:rsidRPr="7A21D3B4">
        <w:rPr>
          <w:rFonts w:ascii="Aptos" w:hAnsi="Aptos" w:eastAsia="Aptos" w:cs="Aptos"/>
          <w:b/>
          <w:bCs/>
        </w:rPr>
        <w:lastRenderedPageBreak/>
        <w:t>Introduction</w:t>
      </w:r>
    </w:p>
    <w:p w:rsidR="0A53F412" w:rsidP="7A21D3B4" w:rsidRDefault="741A855D" w14:paraId="29BC1EF9" w14:textId="64B3E1D6">
      <w:pPr>
        <w:spacing w:before="240" w:after="240"/>
        <w:rPr>
          <w:rFonts w:ascii="Aptos" w:hAnsi="Aptos" w:eastAsia="Aptos" w:cs="Aptos"/>
        </w:rPr>
      </w:pPr>
      <w:r w:rsidRPr="7A21D3B4">
        <w:rPr>
          <w:rFonts w:ascii="Aptos" w:hAnsi="Aptos" w:eastAsia="Aptos" w:cs="Aptos"/>
        </w:rPr>
        <w:t>At Purple Oaks Academy, we use a systematic approach to teaching phonics through the Read Write Inc. (RWI) programme. During their RWI sessions, students are taught to recognise and read the 40+ sounds before blending them together using Fred Talk to form words.</w:t>
      </w:r>
    </w:p>
    <w:p w:rsidR="0A53F412" w:rsidP="7A21D3B4" w:rsidRDefault="741A855D" w14:paraId="4F3649A0" w14:textId="0C5C65DF">
      <w:pPr>
        <w:spacing w:before="240" w:after="240"/>
        <w:rPr>
          <w:rFonts w:ascii="Aptos" w:hAnsi="Aptos" w:eastAsia="Aptos" w:cs="Aptos"/>
        </w:rPr>
      </w:pPr>
      <w:r w:rsidRPr="7A21D3B4">
        <w:rPr>
          <w:rFonts w:ascii="Aptos" w:hAnsi="Aptos" w:eastAsia="Aptos" w:cs="Aptos"/>
        </w:rPr>
        <w:t>Our structured approach ensures that students develop essential reading and spelling skills at their own pace, with lessons tailored to their developmental stage rather than age. Reading books are carefully matched to the Read Write Inc. reading scheme, allowing students to practise and apply their phonics knowledge with confidence.</w:t>
      </w:r>
    </w:p>
    <w:p w:rsidR="0A53F412" w:rsidP="7A21D3B4" w:rsidRDefault="741A855D" w14:paraId="2BC86AF1" w14:textId="5E8CED3A">
      <w:pPr>
        <w:spacing w:before="240" w:after="240"/>
        <w:rPr>
          <w:rFonts w:ascii="Aptos" w:hAnsi="Aptos" w:eastAsia="Aptos" w:cs="Aptos"/>
        </w:rPr>
      </w:pPr>
      <w:r w:rsidRPr="7A21D3B4">
        <w:rPr>
          <w:rFonts w:ascii="Aptos" w:hAnsi="Aptos" w:eastAsia="Aptos" w:cs="Aptos"/>
        </w:rPr>
        <w:t>Through a multi-sensory and engaging learning environment, we support students in building independence, fluency, and confidence in reading, laying the foundation for their literacy development.</w:t>
      </w:r>
    </w:p>
    <w:p w:rsidRPr="00803FDC" w:rsidR="00803FDC" w:rsidP="00803FDC" w:rsidRDefault="00803FDC" w14:paraId="0F39BDB4" w14:textId="77777777">
      <w:pPr>
        <w:rPr>
          <w:b/>
          <w:bCs/>
        </w:rPr>
      </w:pPr>
      <w:r w:rsidRPr="00803FDC">
        <w:rPr>
          <w:b/>
          <w:bCs/>
        </w:rPr>
        <w:t>Intent</w:t>
      </w:r>
    </w:p>
    <w:p w:rsidRPr="00803FDC" w:rsidR="00803FDC" w:rsidP="00803FDC" w:rsidRDefault="00803FDC" w14:paraId="352F4DC6" w14:textId="702B9E8B">
      <w:r w:rsidRPr="00803FDC">
        <w:t xml:space="preserve">The Read Write Inc. (RWI) programme at </w:t>
      </w:r>
      <w:r>
        <w:t>Purple Oaks Academy</w:t>
      </w:r>
      <w:r w:rsidRPr="00803FDC">
        <w:t xml:space="preserve"> aims to provide a structured and systematic approach to phonics, ensuring that all students develop essential reading and spelling skills. Our curriculum is designed to:</w:t>
      </w:r>
    </w:p>
    <w:p w:rsidRPr="00803FDC" w:rsidR="00803FDC" w:rsidP="00803FDC" w:rsidRDefault="00803FDC" w14:paraId="72C78549" w14:textId="77777777">
      <w:pPr>
        <w:numPr>
          <w:ilvl w:val="0"/>
          <w:numId w:val="4"/>
        </w:numPr>
      </w:pPr>
      <w:r w:rsidRPr="00803FDC">
        <w:t>Support students in developing phonemic awareness through a multi-sensory, structured, and predictable approach.</w:t>
      </w:r>
    </w:p>
    <w:p w:rsidRPr="00803FDC" w:rsidR="00803FDC" w:rsidP="00803FDC" w:rsidRDefault="00803FDC" w14:paraId="6B5131FC" w14:textId="77777777">
      <w:pPr>
        <w:numPr>
          <w:ilvl w:val="0"/>
          <w:numId w:val="4"/>
        </w:numPr>
      </w:pPr>
      <w:r w:rsidRPr="00803FDC">
        <w:t>Build confidence in reading by using explicit teaching strategies and visual supports.</w:t>
      </w:r>
    </w:p>
    <w:p w:rsidRPr="00803FDC" w:rsidR="00803FDC" w:rsidP="00803FDC" w:rsidRDefault="00803FDC" w14:paraId="24F7831D" w14:textId="77777777">
      <w:pPr>
        <w:numPr>
          <w:ilvl w:val="0"/>
          <w:numId w:val="4"/>
        </w:numPr>
      </w:pPr>
      <w:r w:rsidRPr="00803FDC">
        <w:t>Ensure that learning is individualised, allowing each student to progress at their own pace.</w:t>
      </w:r>
    </w:p>
    <w:p w:rsidRPr="00803FDC" w:rsidR="00803FDC" w:rsidP="00803FDC" w:rsidRDefault="00803FDC" w14:paraId="466DBF09" w14:textId="77777777">
      <w:pPr>
        <w:numPr>
          <w:ilvl w:val="0"/>
          <w:numId w:val="4"/>
        </w:numPr>
      </w:pPr>
      <w:r w:rsidRPr="00803FDC">
        <w:t>Foster communication and comprehension skills to enable students to access wider literacy learning.</w:t>
      </w:r>
    </w:p>
    <w:p w:rsidRPr="00803FDC" w:rsidR="00803FDC" w:rsidP="00803FDC" w:rsidRDefault="00803FDC" w14:paraId="7B468B64" w14:textId="480AF6E0">
      <w:pPr>
        <w:numPr>
          <w:ilvl w:val="0"/>
          <w:numId w:val="4"/>
        </w:numPr>
      </w:pPr>
      <w:r>
        <w:t>Provide a consistent and inclusive learning environment tailored to the specific needs of our students.</w:t>
      </w:r>
    </w:p>
    <w:p w:rsidR="2178525A" w:rsidP="4A3A7A6C" w:rsidRDefault="2178525A" w14:paraId="6B3222AA" w14:textId="789B0E2B">
      <w:pPr>
        <w:numPr>
          <w:ilvl w:val="0"/>
          <w:numId w:val="4"/>
        </w:numPr>
        <w:rPr>
          <w:rFonts w:ascii="Aptos" w:hAnsi="Aptos" w:eastAsia="Aptos" w:cs="Aptos"/>
        </w:rPr>
      </w:pPr>
      <w:r w:rsidRPr="4A3A7A6C">
        <w:rPr>
          <w:rFonts w:ascii="Aptos" w:hAnsi="Aptos" w:eastAsia="Aptos" w:cs="Aptos"/>
        </w:rPr>
        <w:t xml:space="preserve">Align with our school values of </w:t>
      </w:r>
      <w:r w:rsidRPr="4A3A7A6C">
        <w:rPr>
          <w:rFonts w:ascii="Aptos" w:hAnsi="Aptos" w:eastAsia="Aptos" w:cs="Aptos"/>
          <w:b/>
          <w:bCs/>
        </w:rPr>
        <w:t>independence, communication, and emotional regulation</w:t>
      </w:r>
      <w:r w:rsidRPr="4A3A7A6C">
        <w:rPr>
          <w:rFonts w:ascii="Aptos" w:hAnsi="Aptos" w:eastAsia="Aptos" w:cs="Aptos"/>
        </w:rPr>
        <w:t>, ensuring that students develop literacy skills that support their overall well-being and future success.</w:t>
      </w:r>
    </w:p>
    <w:p w:rsidR="4A3A7A6C" w:rsidP="4A3A7A6C" w:rsidRDefault="4A3A7A6C" w14:paraId="31FF2C5F" w14:textId="48EC918D">
      <w:pPr>
        <w:ind w:left="720"/>
        <w:rPr>
          <w:rFonts w:ascii="Aptos" w:hAnsi="Aptos" w:eastAsia="Aptos" w:cs="Aptos"/>
        </w:rPr>
      </w:pPr>
    </w:p>
    <w:p w:rsidR="4A3A7A6C" w:rsidP="4A3A7A6C" w:rsidRDefault="4A3A7A6C" w14:paraId="639E07C5" w14:textId="700CC591">
      <w:pPr>
        <w:ind w:left="720"/>
        <w:rPr>
          <w:rFonts w:ascii="Aptos" w:hAnsi="Aptos" w:eastAsia="Aptos" w:cs="Aptos"/>
        </w:rPr>
      </w:pPr>
    </w:p>
    <w:p w:rsidRPr="00803FDC" w:rsidR="00803FDC" w:rsidP="00803FDC" w:rsidRDefault="00803FDC" w14:paraId="5C5E7456" w14:textId="77777777">
      <w:pPr>
        <w:rPr>
          <w:b/>
          <w:bCs/>
        </w:rPr>
      </w:pPr>
      <w:r w:rsidRPr="00803FDC">
        <w:rPr>
          <w:b/>
          <w:bCs/>
        </w:rPr>
        <w:t>Implementation</w:t>
      </w:r>
    </w:p>
    <w:p w:rsidRPr="00803FDC" w:rsidR="00803FDC" w:rsidP="00803FDC" w:rsidRDefault="00803FDC" w14:paraId="2EA1EE92" w14:textId="77777777">
      <w:r w:rsidRPr="00803FDC">
        <w:t>The RWI scheme is implemented through a structured framework that ensures consistency, routine, and scaffolded learning. Key elements include:</w:t>
      </w:r>
    </w:p>
    <w:p w:rsidRPr="00803FDC" w:rsidR="00803FDC" w:rsidP="00803FDC" w:rsidRDefault="00803FDC" w14:paraId="154A1D06" w14:textId="77777777">
      <w:pPr>
        <w:rPr>
          <w:b/>
          <w:bCs/>
        </w:rPr>
      </w:pPr>
      <w:r w:rsidRPr="00803FDC">
        <w:rPr>
          <w:b/>
          <w:bCs/>
        </w:rPr>
        <w:t>1. Grouping &amp; Assessment</w:t>
      </w:r>
    </w:p>
    <w:p w:rsidRPr="00803FDC" w:rsidR="00803FDC" w:rsidP="00803FDC" w:rsidRDefault="00803FDC" w14:paraId="57483BAE" w14:textId="77777777">
      <w:pPr>
        <w:numPr>
          <w:ilvl w:val="0"/>
          <w:numId w:val="5"/>
        </w:numPr>
      </w:pPr>
      <w:r w:rsidRPr="00803FDC">
        <w:t>Students are assessed every half term and grouped according to their reading ability, rather than age.</w:t>
      </w:r>
    </w:p>
    <w:p w:rsidRPr="00803FDC" w:rsidR="00803FDC" w:rsidP="00803FDC" w:rsidRDefault="00803FDC" w14:paraId="09266D83" w14:textId="77777777">
      <w:pPr>
        <w:numPr>
          <w:ilvl w:val="0"/>
          <w:numId w:val="5"/>
        </w:numPr>
      </w:pPr>
      <w:r>
        <w:t>Groups are kept small to ensure focused and individualised support.</w:t>
      </w:r>
    </w:p>
    <w:p w:rsidR="6A385071" w:rsidP="35398824" w:rsidRDefault="6A385071" w14:paraId="33C83AF4" w14:textId="6D174CC0">
      <w:pPr>
        <w:numPr>
          <w:ilvl w:val="0"/>
          <w:numId w:val="5"/>
        </w:numPr>
      </w:pPr>
      <w:r w:rsidRPr="35398824">
        <w:rPr>
          <w:rFonts w:ascii="Aptos" w:hAnsi="Aptos" w:eastAsia="Aptos" w:cs="Aptos"/>
        </w:rPr>
        <w:lastRenderedPageBreak/>
        <w:t xml:space="preserve">Some students will receive </w:t>
      </w:r>
      <w:r w:rsidRPr="35398824">
        <w:rPr>
          <w:rFonts w:ascii="Aptos" w:hAnsi="Aptos" w:eastAsia="Aptos" w:cs="Aptos"/>
          <w:b/>
          <w:bCs/>
        </w:rPr>
        <w:t>one-to-one lessons</w:t>
      </w:r>
      <w:r w:rsidRPr="35398824">
        <w:rPr>
          <w:rFonts w:ascii="Aptos" w:hAnsi="Aptos" w:eastAsia="Aptos" w:cs="Aptos"/>
        </w:rPr>
        <w:t xml:space="preserve"> to provide targeted intervention and personalised support.</w:t>
      </w:r>
    </w:p>
    <w:p w:rsidR="00803FDC" w:rsidP="35398824" w:rsidRDefault="00803FDC" w14:paraId="361E7E2B" w14:textId="5078446F">
      <w:pPr>
        <w:numPr>
          <w:ilvl w:val="0"/>
          <w:numId w:val="5"/>
        </w:numPr>
      </w:pPr>
      <w:r w:rsidRPr="6E33BD00">
        <w:t>Progression is determined by mastery, ensuring that students do not move forward until secure in their learning.</w:t>
      </w:r>
    </w:p>
    <w:p w:rsidRPr="00803FDC" w:rsidR="00803FDC" w:rsidP="00803FDC" w:rsidRDefault="00803FDC" w14:paraId="23B1CC9C" w14:textId="77777777">
      <w:pPr>
        <w:rPr>
          <w:b/>
          <w:bCs/>
        </w:rPr>
      </w:pPr>
      <w:r w:rsidRPr="00803FDC">
        <w:rPr>
          <w:b/>
          <w:bCs/>
        </w:rPr>
        <w:t>2. Phonics Progression</w:t>
      </w:r>
    </w:p>
    <w:p w:rsidR="00803FDC" w:rsidP="00803FDC" w:rsidRDefault="00803FDC" w14:paraId="42AF90A0" w14:textId="713113E4">
      <w:pPr>
        <w:numPr>
          <w:ilvl w:val="0"/>
          <w:numId w:val="6"/>
        </w:numPr>
      </w:pPr>
      <w:r w:rsidRPr="4A3A7A6C">
        <w:rPr>
          <w:b/>
          <w:bCs/>
        </w:rPr>
        <w:t xml:space="preserve">Set 1a Sounds: </w:t>
      </w:r>
      <w:r>
        <w:t xml:space="preserve">In this group </w:t>
      </w:r>
      <w:r w:rsidR="751EC30D">
        <w:t>students</w:t>
      </w:r>
      <w:r>
        <w:t xml:space="preserve"> are learning how to read the following sounds and apply this to </w:t>
      </w:r>
      <w:r w:rsidR="1C11C922">
        <w:t>their</w:t>
      </w:r>
      <w:r>
        <w:t xml:space="preserve"> reading: m, a, s, d, t, I, n, p, g, o, c, k, u, b, f, e.</w:t>
      </w:r>
    </w:p>
    <w:p w:rsidR="00803FDC" w:rsidP="00803FDC" w:rsidRDefault="00803FDC" w14:paraId="6E99815B" w14:textId="634B2FFF">
      <w:pPr>
        <w:ind w:left="720"/>
      </w:pPr>
      <w:r w:rsidRPr="4A3A7A6C">
        <w:rPr>
          <w:b/>
          <w:bCs/>
        </w:rPr>
        <w:t xml:space="preserve">                      </w:t>
      </w:r>
      <w:r w:rsidR="48ABBCBE">
        <w:t>Students</w:t>
      </w:r>
      <w:r>
        <w:t xml:space="preserve"> are learning how to blend words containing this sounds;</w:t>
      </w:r>
    </w:p>
    <w:p w:rsidRPr="00803FDC" w:rsidR="00635C9F" w:rsidP="00635C9F" w:rsidRDefault="00803FDC" w14:paraId="3ACBF24E" w14:textId="1F1FDFBD">
      <w:pPr>
        <w:ind w:left="720"/>
      </w:pPr>
      <w:r>
        <w:t xml:space="preserve">                       c/a/t=cat</w:t>
      </w:r>
      <w:r w:rsidR="00635C9F">
        <w:t xml:space="preserve">        d/o/g=dog     h/a/t=hat</w:t>
      </w:r>
    </w:p>
    <w:p w:rsidR="00803FDC" w:rsidP="00803FDC" w:rsidRDefault="5881295B" w14:paraId="77032F18" w14:textId="2259B3CB">
      <w:pPr>
        <w:numPr>
          <w:ilvl w:val="0"/>
          <w:numId w:val="6"/>
        </w:numPr>
      </w:pPr>
      <w:r w:rsidRPr="4A3A7A6C">
        <w:rPr>
          <w:b/>
          <w:bCs/>
        </w:rPr>
        <w:t xml:space="preserve">Set </w:t>
      </w:r>
      <w:r w:rsidRPr="4A3A7A6C" w:rsidR="773EF503">
        <w:rPr>
          <w:b/>
          <w:bCs/>
        </w:rPr>
        <w:t>1b Sounds</w:t>
      </w:r>
      <w:r w:rsidR="773EF503">
        <w:t xml:space="preserve">: </w:t>
      </w:r>
      <w:r w:rsidR="1F9C02BF">
        <w:t>In this group</w:t>
      </w:r>
      <w:r w:rsidR="1C2D0EC5">
        <w:t xml:space="preserve"> students</w:t>
      </w:r>
      <w:r w:rsidR="1F9C02BF">
        <w:t xml:space="preserve"> are learning how to read the following sounds and apply this to </w:t>
      </w:r>
      <w:r w:rsidR="1608FF92">
        <w:t>their</w:t>
      </w:r>
      <w:r w:rsidR="1F9C02BF">
        <w:t xml:space="preserve"> reading: l, h, r, j, v, y, w, z, x.</w:t>
      </w:r>
    </w:p>
    <w:p w:rsidR="00635C9F" w:rsidP="00635C9F" w:rsidRDefault="00635C9F" w14:paraId="46BE8190" w14:textId="5F2D6ECB">
      <w:pPr>
        <w:ind w:left="720"/>
      </w:pPr>
      <w:r>
        <w:t xml:space="preserve">                     </w:t>
      </w:r>
      <w:r w:rsidR="0C70C3C4">
        <w:t xml:space="preserve"> Students</w:t>
      </w:r>
      <w:r>
        <w:t xml:space="preserve"> are confident with this sounds and </w:t>
      </w:r>
      <w:r w:rsidR="5FECB4EA">
        <w:t>they</w:t>
      </w:r>
      <w:r>
        <w:t xml:space="preserve"> are able to blend words with this </w:t>
      </w:r>
      <w:r w:rsidR="471FC6E8">
        <w:t>sounds:</w:t>
      </w:r>
      <w:r>
        <w:t xml:space="preserve"> m, a, s, d, t, I, n, p, g, o, c, k, u, b, f, e.</w:t>
      </w:r>
    </w:p>
    <w:p w:rsidR="00635C9F" w:rsidP="00635C9F" w:rsidRDefault="00635C9F" w14:paraId="0DED7885" w14:textId="453F4942">
      <w:pPr>
        <w:ind w:left="720"/>
      </w:pPr>
      <w:r>
        <w:t xml:space="preserve">                      </w:t>
      </w:r>
      <w:r w:rsidR="7E642721">
        <w:t>Students</w:t>
      </w:r>
      <w:r>
        <w:t xml:space="preserve"> are learning how to blend words containing all this sounds;</w:t>
      </w:r>
    </w:p>
    <w:p w:rsidRPr="00803FDC" w:rsidR="00635C9F" w:rsidP="00635C9F" w:rsidRDefault="00635C9F" w14:paraId="6EA962B3" w14:textId="57BDCDD1">
      <w:pPr>
        <w:ind w:left="720"/>
      </w:pPr>
      <w:r w:rsidRPr="6E33BD00">
        <w:t xml:space="preserve">                      b/u/s=bus        k/i/t=kit      v/a/n=van</w:t>
      </w:r>
    </w:p>
    <w:p w:rsidR="00635C9F" w:rsidP="00803FDC" w:rsidRDefault="00803FDC" w14:paraId="78673F39" w14:textId="6EE79101">
      <w:pPr>
        <w:numPr>
          <w:ilvl w:val="0"/>
          <w:numId w:val="6"/>
        </w:numPr>
      </w:pPr>
      <w:r w:rsidRPr="4A3A7A6C">
        <w:rPr>
          <w:b/>
          <w:bCs/>
        </w:rPr>
        <w:t>Set 1c Sounds</w:t>
      </w:r>
      <w:r w:rsidRPr="4A3A7A6C" w:rsidR="00635C9F">
        <w:rPr>
          <w:b/>
          <w:bCs/>
        </w:rPr>
        <w:t>:</w:t>
      </w:r>
      <w:r w:rsidRPr="4A3A7A6C">
        <w:rPr>
          <w:b/>
          <w:bCs/>
        </w:rPr>
        <w:t xml:space="preserve"> </w:t>
      </w:r>
      <w:r w:rsidR="00635C9F">
        <w:t xml:space="preserve">In this group, </w:t>
      </w:r>
      <w:r w:rsidR="5CABD272">
        <w:t>students</w:t>
      </w:r>
      <w:r w:rsidR="00635C9F">
        <w:t xml:space="preserve"> are able to confidently read the following sounds: m, a, s, d, t, I, n, p, g, o, c, k, u, b, f, e, l, h, r, j, v, y, w, z, x.</w:t>
      </w:r>
    </w:p>
    <w:p w:rsidR="00635C9F" w:rsidP="00635C9F" w:rsidRDefault="00635C9F" w14:paraId="2B1C343D" w14:textId="755781B8">
      <w:pPr>
        <w:ind w:left="720"/>
      </w:pPr>
      <w:r w:rsidRPr="4A3A7A6C">
        <w:rPr>
          <w:b/>
          <w:bCs/>
        </w:rPr>
        <w:t xml:space="preserve">                     </w:t>
      </w:r>
      <w:r w:rsidR="69DA3E60">
        <w:t>Students</w:t>
      </w:r>
      <w:r>
        <w:t xml:space="preserve"> are learning how to segment and blend words containing all of this sounds.</w:t>
      </w:r>
    </w:p>
    <w:p w:rsidRPr="00635C9F" w:rsidR="00635C9F" w:rsidP="00635C9F" w:rsidRDefault="00635C9F" w14:paraId="1B3798CC" w14:textId="3C8CC9D2">
      <w:pPr>
        <w:ind w:left="720"/>
      </w:pPr>
      <w:r w:rsidRPr="6E33BD00">
        <w:t xml:space="preserve">                       b/o/x=box          j/i/g=jig       l/e/t=let      c/a/n=can</w:t>
      </w:r>
      <w:r w:rsidRPr="6E33BD00" w:rsidR="00A73B56">
        <w:t xml:space="preserve">    t/i/n=tin    g/a/p=gap</w:t>
      </w:r>
    </w:p>
    <w:p w:rsidR="00803FDC" w:rsidP="00803FDC" w:rsidRDefault="00803FDC" w14:paraId="5032B549" w14:textId="6071C47C">
      <w:pPr>
        <w:numPr>
          <w:ilvl w:val="0"/>
          <w:numId w:val="6"/>
        </w:numPr>
      </w:pPr>
      <w:r w:rsidRPr="4A3A7A6C">
        <w:rPr>
          <w:b/>
          <w:bCs/>
        </w:rPr>
        <w:t>Ditty Group</w:t>
      </w:r>
      <w:r>
        <w:t xml:space="preserve">: </w:t>
      </w:r>
      <w:r w:rsidR="00A73B56">
        <w:t xml:space="preserve">In this group </w:t>
      </w:r>
      <w:r w:rsidR="6EE30519">
        <w:t>students</w:t>
      </w:r>
      <w:r w:rsidR="00A73B56">
        <w:t xml:space="preserve"> are able to confidently use and apply </w:t>
      </w:r>
      <w:r w:rsidR="50E9469E">
        <w:t>all Set</w:t>
      </w:r>
      <w:r w:rsidR="00A73B56">
        <w:t xml:space="preserve"> 1 </w:t>
      </w:r>
      <w:r w:rsidR="5D5D2A5C">
        <w:t>single sounds</w:t>
      </w:r>
      <w:r w:rsidR="00A73B56">
        <w:t xml:space="preserve"> to read words </w:t>
      </w:r>
      <w:r w:rsidR="1518A7AD">
        <w:t>speedily.</w:t>
      </w:r>
    </w:p>
    <w:p w:rsidR="00A73B56" w:rsidP="00A73B56" w:rsidRDefault="00A73B56" w14:paraId="2DA63E2D" w14:textId="54000C88">
      <w:pPr>
        <w:ind w:left="720"/>
      </w:pPr>
      <w:r>
        <w:t xml:space="preserve">                     </w:t>
      </w:r>
      <w:r w:rsidR="41398B45">
        <w:t>Students</w:t>
      </w:r>
      <w:r>
        <w:t xml:space="preserve"> are learning to use ‘Special Friends’ to read longer words.</w:t>
      </w:r>
    </w:p>
    <w:p w:rsidR="00A73B56" w:rsidP="00A73B56" w:rsidRDefault="00A73B56" w14:paraId="3F9037A0" w14:textId="0029AAEF">
      <w:pPr>
        <w:ind w:left="720"/>
      </w:pPr>
      <w:r>
        <w:t xml:space="preserve">                     </w:t>
      </w:r>
      <w:r w:rsidR="51446E14">
        <w:t>Students</w:t>
      </w:r>
      <w:r>
        <w:t xml:space="preserve"> are focusing solely on the following sounds: ch, sh, th, ck, ng, nk, ff, ll, ss, qu</w:t>
      </w:r>
    </w:p>
    <w:p w:rsidRPr="00803FDC" w:rsidR="00A73B56" w:rsidP="00A73B56" w:rsidRDefault="00A73B56" w14:paraId="6454D8DB" w14:textId="6B37C8DC">
      <w:pPr>
        <w:ind w:left="720"/>
      </w:pPr>
      <w:r>
        <w:t xml:space="preserve">                </w:t>
      </w:r>
      <w:r w:rsidR="6DDA9C15">
        <w:t xml:space="preserve">     </w:t>
      </w:r>
      <w:r>
        <w:t xml:space="preserve">   f/i/ll=</w:t>
      </w:r>
      <w:r w:rsidRPr="4A3A7A6C">
        <w:rPr>
          <w:u w:val="single"/>
        </w:rPr>
        <w:t>fi</w:t>
      </w:r>
      <w:r>
        <w:t>ll    qu/i/l/t=</w:t>
      </w:r>
      <w:r w:rsidRPr="4A3A7A6C">
        <w:rPr>
          <w:u w:val="single"/>
        </w:rPr>
        <w:t>qu</w:t>
      </w:r>
      <w:r>
        <w:t>ilt   ch/i/ck=</w:t>
      </w:r>
      <w:r w:rsidRPr="4A3A7A6C">
        <w:rPr>
          <w:u w:val="single"/>
        </w:rPr>
        <w:t>ch</w:t>
      </w:r>
      <w:r>
        <w:t>i</w:t>
      </w:r>
      <w:r w:rsidRPr="4A3A7A6C">
        <w:rPr>
          <w:u w:val="single"/>
        </w:rPr>
        <w:t>ck</w:t>
      </w:r>
      <w:r>
        <w:t xml:space="preserve">    sh/i/p=</w:t>
      </w:r>
      <w:r w:rsidRPr="4A3A7A6C">
        <w:rPr>
          <w:u w:val="single"/>
        </w:rPr>
        <w:t>sh</w:t>
      </w:r>
      <w:r>
        <w:t>ip</w:t>
      </w:r>
    </w:p>
    <w:p w:rsidR="00D4634F" w:rsidP="00803FDC" w:rsidRDefault="00803FDC" w14:paraId="4BF102B6" w14:textId="41E3D12B">
      <w:pPr>
        <w:numPr>
          <w:ilvl w:val="0"/>
          <w:numId w:val="6"/>
        </w:numPr>
      </w:pPr>
      <w:r w:rsidRPr="4A3A7A6C">
        <w:rPr>
          <w:b/>
          <w:bCs/>
        </w:rPr>
        <w:t xml:space="preserve">Red </w:t>
      </w:r>
      <w:r w:rsidRPr="4A3A7A6C" w:rsidR="00D4634F">
        <w:rPr>
          <w:b/>
          <w:bCs/>
        </w:rPr>
        <w:t xml:space="preserve">Groups: </w:t>
      </w:r>
      <w:r w:rsidR="568687B6">
        <w:t>Students</w:t>
      </w:r>
      <w:r w:rsidR="00D4634F">
        <w:t xml:space="preserve"> should be able to independently read</w:t>
      </w:r>
      <w:r w:rsidRPr="4A3A7A6C" w:rsidR="00D4634F">
        <w:rPr>
          <w:b/>
          <w:bCs/>
        </w:rPr>
        <w:t xml:space="preserve"> </w:t>
      </w:r>
      <w:r w:rsidR="00D4634F">
        <w:t>words with ‘Special Friends’ and 4 sound words with ‘Fred Talk’</w:t>
      </w:r>
    </w:p>
    <w:p w:rsidR="00D4634F" w:rsidP="00D4634F" w:rsidRDefault="00D4634F" w14:paraId="7C771625" w14:textId="23747CF8">
      <w:pPr>
        <w:ind w:left="720"/>
      </w:pPr>
      <w:r w:rsidRPr="4A3A7A6C">
        <w:rPr>
          <w:b/>
          <w:bCs/>
        </w:rPr>
        <w:t xml:space="preserve">                            </w:t>
      </w:r>
      <w:r w:rsidR="15BAB5F6">
        <w:t>Students</w:t>
      </w:r>
      <w:r>
        <w:t xml:space="preserve"> are beginning to read some words ‘speedily’ containing sounds from Set 1 including words with ‘Special Friends’</w:t>
      </w:r>
    </w:p>
    <w:p w:rsidR="00D4634F" w:rsidP="00D4634F" w:rsidRDefault="00D4634F" w14:paraId="7B186891" w14:textId="358A4530">
      <w:pPr>
        <w:ind w:left="720"/>
      </w:pPr>
      <w:r>
        <w:t xml:space="preserve">                           </w:t>
      </w:r>
      <w:r w:rsidR="3122B452">
        <w:t>Students</w:t>
      </w:r>
      <w:r>
        <w:t xml:space="preserve"> will read longer words containing this ‘Special Friends’</w:t>
      </w:r>
    </w:p>
    <w:p w:rsidRPr="00D4634F" w:rsidR="00D4634F" w:rsidP="00D4634F" w:rsidRDefault="00D4634F" w14:paraId="0EDEC4E4" w14:textId="6A5A2B4E">
      <w:pPr>
        <w:ind w:left="720"/>
      </w:pPr>
      <w:r>
        <w:t xml:space="preserve">                           </w:t>
      </w:r>
      <w:r w:rsidR="112597C0">
        <w:t>Students</w:t>
      </w:r>
      <w:r>
        <w:t xml:space="preserve"> are expected to </w:t>
      </w:r>
      <w:r w:rsidR="55FEA992">
        <w:t>use</w:t>
      </w:r>
      <w:r>
        <w:t xml:space="preserve"> ‘Fred Fingers’ to help </w:t>
      </w:r>
      <w:r w:rsidR="5A96F9D9">
        <w:t>them</w:t>
      </w:r>
      <w:r>
        <w:t xml:space="preserve"> spell words.</w:t>
      </w:r>
    </w:p>
    <w:p w:rsidR="00803FDC" w:rsidP="00803FDC" w:rsidRDefault="00803FDC" w14:paraId="44619E3E" w14:textId="27577005">
      <w:pPr>
        <w:numPr>
          <w:ilvl w:val="0"/>
          <w:numId w:val="6"/>
        </w:numPr>
      </w:pPr>
      <w:r w:rsidRPr="4A3A7A6C">
        <w:rPr>
          <w:b/>
          <w:bCs/>
        </w:rPr>
        <w:t>Green Groups</w:t>
      </w:r>
      <w:r>
        <w:t xml:space="preserve">: </w:t>
      </w:r>
      <w:r w:rsidR="00D4634F">
        <w:t xml:space="preserve">In this group, </w:t>
      </w:r>
      <w:r w:rsidR="2E2CBF84">
        <w:t>students</w:t>
      </w:r>
      <w:r w:rsidR="00D4634F">
        <w:t xml:space="preserve"> are able to confidently use and apply all Set 1 single sounds and ‘Special Friends’ to read words.</w:t>
      </w:r>
    </w:p>
    <w:p w:rsidR="00D4634F" w:rsidP="00D4634F" w:rsidRDefault="00D4634F" w14:paraId="17746A7A" w14:textId="0589C890">
      <w:pPr>
        <w:ind w:left="720"/>
      </w:pPr>
      <w:r w:rsidRPr="4A3A7A6C">
        <w:rPr>
          <w:b/>
          <w:bCs/>
        </w:rPr>
        <w:t xml:space="preserve">                          </w:t>
      </w:r>
      <w:r>
        <w:t xml:space="preserve"> </w:t>
      </w:r>
      <w:r w:rsidR="2F641E46">
        <w:t xml:space="preserve">Students </w:t>
      </w:r>
      <w:r>
        <w:t>are beginning to read 4 and 5 sound words ‘speedily’</w:t>
      </w:r>
      <w:r w:rsidR="00746956">
        <w:t xml:space="preserve">. This means </w:t>
      </w:r>
      <w:r w:rsidR="25829D22">
        <w:t>they</w:t>
      </w:r>
      <w:r w:rsidR="00746956">
        <w:t xml:space="preserve"> can look at a word and read it within 2 seconds and not have to ‘Fred Talk’ it aloud.</w:t>
      </w:r>
    </w:p>
    <w:p w:rsidR="00746956" w:rsidP="00D4634F" w:rsidRDefault="00746956" w14:paraId="3176C05F" w14:textId="0E892634">
      <w:pPr>
        <w:ind w:left="720"/>
      </w:pPr>
      <w:r>
        <w:lastRenderedPageBreak/>
        <w:t xml:space="preserve">                          </w:t>
      </w:r>
      <w:r w:rsidR="1C8FEE17">
        <w:t xml:space="preserve"> Students</w:t>
      </w:r>
      <w:r>
        <w:t xml:space="preserve"> are learning all Set 2 sounds: ay, ee, igh, ow, oo, </w:t>
      </w:r>
      <w:r w:rsidRPr="4A3A7A6C">
        <w:rPr>
          <w:b/>
          <w:bCs/>
        </w:rPr>
        <w:t>oo</w:t>
      </w:r>
      <w:r>
        <w:t>, ar, or, air, ir, ou, oy.</w:t>
      </w:r>
    </w:p>
    <w:p w:rsidR="00746956" w:rsidP="00D4634F" w:rsidRDefault="00746956" w14:paraId="15D0209F" w14:textId="7E84DA4D">
      <w:pPr>
        <w:ind w:left="720"/>
      </w:pPr>
      <w:r>
        <w:t xml:space="preserve">                          </w:t>
      </w:r>
      <w:r w:rsidR="66FEAA2C">
        <w:t xml:space="preserve">  Students</w:t>
      </w:r>
      <w:r>
        <w:t xml:space="preserve"> are beginning to use and apply these sounds when reading words containing up to 5 sounds, including ‘Special Friends’ from Set 1 and Set 2.</w:t>
      </w:r>
    </w:p>
    <w:p w:rsidRPr="00803FDC" w:rsidR="00746956" w:rsidP="00D4634F" w:rsidRDefault="00746956" w14:paraId="476A0DFC" w14:textId="1158F17C">
      <w:pPr>
        <w:ind w:left="720"/>
      </w:pPr>
      <w:r>
        <w:t xml:space="preserve">                          </w:t>
      </w:r>
      <w:r w:rsidR="299A6839">
        <w:t xml:space="preserve">   Students </w:t>
      </w:r>
      <w:r>
        <w:t xml:space="preserve">are expected to use ‘Fred Fingers’ to help </w:t>
      </w:r>
      <w:r w:rsidR="1AC5E0BC">
        <w:t>them</w:t>
      </w:r>
      <w:r>
        <w:t xml:space="preserve"> spell words.</w:t>
      </w:r>
    </w:p>
    <w:p w:rsidR="00746956" w:rsidP="00803FDC" w:rsidRDefault="00803FDC" w14:paraId="4B2CFDB2" w14:textId="2A502DB0">
      <w:pPr>
        <w:numPr>
          <w:ilvl w:val="0"/>
          <w:numId w:val="6"/>
        </w:numPr>
      </w:pPr>
      <w:r w:rsidRPr="4A3A7A6C">
        <w:rPr>
          <w:b/>
          <w:bCs/>
        </w:rPr>
        <w:t>Purple</w:t>
      </w:r>
      <w:r w:rsidRPr="4A3A7A6C" w:rsidR="00746956">
        <w:rPr>
          <w:b/>
          <w:bCs/>
        </w:rPr>
        <w:t xml:space="preserve"> Groups: </w:t>
      </w:r>
      <w:r w:rsidR="00746956">
        <w:t xml:space="preserve">In this group </w:t>
      </w:r>
      <w:r w:rsidR="1B86ACB1">
        <w:t>students</w:t>
      </w:r>
      <w:r w:rsidR="00746956">
        <w:t xml:space="preserve"> are able to confidently use and apply all Set 1 sounds and the first 6 sounds from Set 2 to read words.</w:t>
      </w:r>
    </w:p>
    <w:p w:rsidR="00746956" w:rsidP="00746956" w:rsidRDefault="00746956" w14:paraId="264BA1F5" w14:textId="3425E5FB">
      <w:pPr>
        <w:ind w:left="720"/>
      </w:pPr>
      <w:r w:rsidRPr="4A3A7A6C">
        <w:rPr>
          <w:b/>
          <w:bCs/>
        </w:rPr>
        <w:t xml:space="preserve">                         </w:t>
      </w:r>
      <w:r w:rsidRPr="4A3A7A6C" w:rsidR="2AD22AFC">
        <w:rPr>
          <w:b/>
          <w:bCs/>
        </w:rPr>
        <w:t xml:space="preserve">  </w:t>
      </w:r>
      <w:r w:rsidR="2AD22AFC">
        <w:t xml:space="preserve"> Students</w:t>
      </w:r>
      <w:r>
        <w:t xml:space="preserve"> are able to read words ‘speedily’ containing sounds from Set 1 and </w:t>
      </w:r>
      <w:r w:rsidR="22395F7E">
        <w:t xml:space="preserve">Set </w:t>
      </w:r>
      <w:r>
        <w:t>2, including words with ‘Special Friends’.</w:t>
      </w:r>
    </w:p>
    <w:p w:rsidR="00746956" w:rsidP="00746956" w:rsidRDefault="00746956" w14:paraId="5522CF5F" w14:textId="7FC0B22C">
      <w:pPr>
        <w:ind w:left="720"/>
      </w:pPr>
      <w:r>
        <w:t xml:space="preserve">                         </w:t>
      </w:r>
      <w:r w:rsidR="36A74CE0">
        <w:t xml:space="preserve">  </w:t>
      </w:r>
      <w:r>
        <w:t xml:space="preserve"> Reading ‘speedily’ means </w:t>
      </w:r>
      <w:r w:rsidR="1892F79C">
        <w:t>they</w:t>
      </w:r>
      <w:r>
        <w:t xml:space="preserve"> can look at a word </w:t>
      </w:r>
      <w:r w:rsidR="002E053D">
        <w:t>and read it within 2 seconds and not have to ‘Fred Talk’ it aloud.</w:t>
      </w:r>
    </w:p>
    <w:p w:rsidR="002E053D" w:rsidP="00746956" w:rsidRDefault="002E053D" w14:paraId="577D968D" w14:textId="4FFB75E6">
      <w:pPr>
        <w:ind w:left="720"/>
      </w:pPr>
      <w:r>
        <w:t xml:space="preserve">                          </w:t>
      </w:r>
      <w:r w:rsidR="75D96216">
        <w:t xml:space="preserve">   Students</w:t>
      </w:r>
      <w:r>
        <w:t xml:space="preserve"> are focusing on reading words ‘speedily’ with Set 2 sounds: ay, ee, igh, ow, oo, </w:t>
      </w:r>
      <w:r w:rsidRPr="4A3A7A6C">
        <w:rPr>
          <w:b/>
          <w:bCs/>
        </w:rPr>
        <w:t>oo</w:t>
      </w:r>
      <w:r>
        <w:t>, ar, or, air, ir, ou and oy.</w:t>
      </w:r>
    </w:p>
    <w:p w:rsidR="002E053D" w:rsidP="00746956" w:rsidRDefault="002E053D" w14:paraId="07646E08" w14:textId="0D210E19">
      <w:pPr>
        <w:ind w:left="720"/>
      </w:pPr>
      <w:r>
        <w:t xml:space="preserve">                         </w:t>
      </w:r>
      <w:r w:rsidR="7D0A95B7">
        <w:t xml:space="preserve">    Students</w:t>
      </w:r>
      <w:r>
        <w:t xml:space="preserve"> are learning all Set 2 sounds and can read longer words with up to 5 sounds, including ‘Special Frieds’ from Set 1 and Set 2.</w:t>
      </w:r>
    </w:p>
    <w:p w:rsidRPr="00746956" w:rsidR="002E053D" w:rsidP="00746956" w:rsidRDefault="002E053D" w14:paraId="74999774" w14:textId="26E5BCF2">
      <w:pPr>
        <w:ind w:left="720"/>
      </w:pPr>
      <w:r>
        <w:t xml:space="preserve">                          </w:t>
      </w:r>
      <w:r w:rsidR="04969C5D">
        <w:t xml:space="preserve">   Students</w:t>
      </w:r>
      <w:r>
        <w:t xml:space="preserve"> are also expected to use ‘Fred Fingers’ to help </w:t>
      </w:r>
      <w:r w:rsidR="7AFC383E">
        <w:t>them</w:t>
      </w:r>
      <w:r>
        <w:t xml:space="preserve"> spell words.</w:t>
      </w:r>
    </w:p>
    <w:p w:rsidR="002E053D" w:rsidP="00803FDC" w:rsidRDefault="00803FDC" w14:paraId="1D90DC94" w14:textId="3F4C00E5">
      <w:pPr>
        <w:numPr>
          <w:ilvl w:val="0"/>
          <w:numId w:val="6"/>
        </w:numPr>
      </w:pPr>
      <w:r w:rsidRPr="4A3A7A6C">
        <w:rPr>
          <w:b/>
          <w:bCs/>
        </w:rPr>
        <w:t xml:space="preserve"> Pink </w:t>
      </w:r>
      <w:r w:rsidRPr="4A3A7A6C" w:rsidR="002E053D">
        <w:rPr>
          <w:b/>
          <w:bCs/>
        </w:rPr>
        <w:t xml:space="preserve">Groups: </w:t>
      </w:r>
      <w:r w:rsidR="002E053D">
        <w:t xml:space="preserve">In this group </w:t>
      </w:r>
      <w:r w:rsidR="0FD8E1D1">
        <w:t xml:space="preserve">students </w:t>
      </w:r>
      <w:r w:rsidR="002E053D">
        <w:t>are confidently use and apply all Set 1 and Set 2 sounds to read ‘speedily’</w:t>
      </w:r>
      <w:r w:rsidR="000D3C8D">
        <w:t>.</w:t>
      </w:r>
    </w:p>
    <w:p w:rsidR="000D3C8D" w:rsidP="000D3C8D" w:rsidRDefault="000D3C8D" w14:paraId="5E027C3D" w14:textId="576F87E6">
      <w:pPr>
        <w:ind w:left="720"/>
      </w:pPr>
      <w:r>
        <w:t xml:space="preserve">                       Reading ‘speedily’ means </w:t>
      </w:r>
      <w:r w:rsidR="752A445F">
        <w:t>they</w:t>
      </w:r>
      <w:r>
        <w:t xml:space="preserve"> can look at a word and read it within 2 seconds and not have to ‘Fred Talk’ it aloud.</w:t>
      </w:r>
    </w:p>
    <w:p w:rsidR="000D3C8D" w:rsidP="6E33BD00" w:rsidRDefault="000D3C8D" w14:paraId="13FF7649" w14:textId="11E56547">
      <w:pPr>
        <w:ind w:left="720"/>
        <w:rPr>
          <w:color w:val="000000" w:themeColor="text1"/>
        </w:rPr>
      </w:pPr>
      <w:r>
        <w:t xml:space="preserve">                       </w:t>
      </w:r>
      <w:r w:rsidR="0C2E5F7F">
        <w:t xml:space="preserve"> Students</w:t>
      </w:r>
      <w:r>
        <w:t xml:space="preserve"> are focusing on reading words ‘speedily’ with the last 6 Set 2 sounds: ay, ee, igh, ow, oo, </w:t>
      </w:r>
      <w:r w:rsidRPr="4A3A7A6C">
        <w:rPr>
          <w:b/>
          <w:bCs/>
        </w:rPr>
        <w:t>oo</w:t>
      </w:r>
      <w:r w:rsidRPr="4A3A7A6C">
        <w:rPr>
          <w:color w:val="FF0000"/>
        </w:rPr>
        <w:t xml:space="preserve">, ar, or, air, ir, ou </w:t>
      </w:r>
      <w:r w:rsidRPr="4A3A7A6C">
        <w:rPr>
          <w:color w:val="000000" w:themeColor="text1"/>
        </w:rPr>
        <w:t>and</w:t>
      </w:r>
      <w:r w:rsidRPr="4A3A7A6C">
        <w:rPr>
          <w:color w:val="FF0000"/>
        </w:rPr>
        <w:t xml:space="preserve"> oy</w:t>
      </w:r>
      <w:r w:rsidRPr="4A3A7A6C">
        <w:rPr>
          <w:color w:val="000000" w:themeColor="text1"/>
        </w:rPr>
        <w:t>.</w:t>
      </w:r>
    </w:p>
    <w:p w:rsidR="000D3C8D" w:rsidP="6E33BD00" w:rsidRDefault="000D3C8D" w14:paraId="6656A1D7" w14:textId="62F04FC8">
      <w:pPr>
        <w:ind w:left="720"/>
        <w:rPr>
          <w:color w:val="000000" w:themeColor="text1"/>
        </w:rPr>
      </w:pPr>
      <w:r w:rsidRPr="4A3A7A6C">
        <w:rPr>
          <w:color w:val="000000" w:themeColor="text1"/>
        </w:rPr>
        <w:t xml:space="preserve">                      </w:t>
      </w:r>
      <w:r w:rsidRPr="4A3A7A6C" w:rsidR="0552F1B5">
        <w:rPr>
          <w:color w:val="000000" w:themeColor="text1"/>
        </w:rPr>
        <w:t xml:space="preserve"> </w:t>
      </w:r>
      <w:r w:rsidRPr="4A3A7A6C">
        <w:rPr>
          <w:color w:val="000000" w:themeColor="text1"/>
        </w:rPr>
        <w:t xml:space="preserve">Only when </w:t>
      </w:r>
      <w:r w:rsidRPr="4A3A7A6C" w:rsidR="18AF08AB">
        <w:rPr>
          <w:color w:val="000000" w:themeColor="text1"/>
        </w:rPr>
        <w:t>students</w:t>
      </w:r>
      <w:r w:rsidRPr="4A3A7A6C">
        <w:rPr>
          <w:color w:val="000000" w:themeColor="text1"/>
        </w:rPr>
        <w:t xml:space="preserve"> are confident using and applying this </w:t>
      </w:r>
      <w:r w:rsidRPr="4A3A7A6C" w:rsidR="45A7A9F1">
        <w:rPr>
          <w:color w:val="000000" w:themeColor="text1"/>
        </w:rPr>
        <w:t>sounds,</w:t>
      </w:r>
      <w:r w:rsidRPr="4A3A7A6C">
        <w:rPr>
          <w:color w:val="000000" w:themeColor="text1"/>
        </w:rPr>
        <w:t xml:space="preserve"> </w:t>
      </w:r>
      <w:r w:rsidRPr="4A3A7A6C" w:rsidR="57190B13">
        <w:rPr>
          <w:color w:val="000000" w:themeColor="text1"/>
        </w:rPr>
        <w:t xml:space="preserve">they </w:t>
      </w:r>
      <w:r w:rsidRPr="4A3A7A6C">
        <w:rPr>
          <w:color w:val="000000" w:themeColor="text1"/>
        </w:rPr>
        <w:t>will move onto learning the first 6 Set 3 sounds: ea, oi, a-e, i-e, o-e, u-e.</w:t>
      </w:r>
    </w:p>
    <w:p w:rsidRPr="000D3C8D" w:rsidR="000D3C8D" w:rsidP="000D3C8D" w:rsidRDefault="000D3C8D" w14:paraId="763E6157" w14:textId="58C810A9">
      <w:pPr>
        <w:ind w:left="720"/>
      </w:pPr>
      <w:r w:rsidRPr="4A3A7A6C">
        <w:rPr>
          <w:color w:val="000000" w:themeColor="text1"/>
        </w:rPr>
        <w:t xml:space="preserve">                      </w:t>
      </w:r>
      <w:r w:rsidRPr="4A3A7A6C" w:rsidR="79D25EA2">
        <w:rPr>
          <w:color w:val="000000" w:themeColor="text1"/>
        </w:rPr>
        <w:t xml:space="preserve"> Students</w:t>
      </w:r>
      <w:r w:rsidRPr="4A3A7A6C">
        <w:rPr>
          <w:color w:val="000000" w:themeColor="text1"/>
        </w:rPr>
        <w:t xml:space="preserve"> are </w:t>
      </w:r>
      <w:r>
        <w:t xml:space="preserve">also expected to use ‘Fred Fingers’ to help </w:t>
      </w:r>
      <w:r w:rsidR="16213BB1">
        <w:t>them</w:t>
      </w:r>
      <w:r>
        <w:t xml:space="preserve"> spell words.</w:t>
      </w:r>
    </w:p>
    <w:p w:rsidR="00803FDC" w:rsidP="00803FDC" w:rsidRDefault="00803FDC" w14:paraId="70007980" w14:textId="229B19E5">
      <w:pPr>
        <w:numPr>
          <w:ilvl w:val="0"/>
          <w:numId w:val="6"/>
        </w:numPr>
      </w:pPr>
      <w:r w:rsidRPr="4A3A7A6C">
        <w:rPr>
          <w:b/>
          <w:bCs/>
        </w:rPr>
        <w:t>Orange Groups</w:t>
      </w:r>
      <w:r>
        <w:t xml:space="preserve">: </w:t>
      </w:r>
      <w:r w:rsidR="000D3C8D">
        <w:t xml:space="preserve">In this group </w:t>
      </w:r>
      <w:r w:rsidR="600249AF">
        <w:t>students</w:t>
      </w:r>
      <w:r w:rsidR="000D3C8D">
        <w:t xml:space="preserve"> are confidently use and apply all Set 1 and Set 2 sounds to read ‘speedily’.</w:t>
      </w:r>
    </w:p>
    <w:p w:rsidR="000D3C8D" w:rsidP="000D3C8D" w:rsidRDefault="000D3C8D" w14:paraId="4B599B0A" w14:textId="15DE5925">
      <w:pPr>
        <w:ind w:left="720"/>
      </w:pPr>
      <w:r w:rsidRPr="4A3A7A6C">
        <w:rPr>
          <w:b/>
          <w:bCs/>
        </w:rPr>
        <w:t xml:space="preserve">                     </w:t>
      </w:r>
      <w:r w:rsidRPr="4A3A7A6C" w:rsidR="17117670">
        <w:rPr>
          <w:b/>
          <w:bCs/>
        </w:rPr>
        <w:t xml:space="preserve">  </w:t>
      </w:r>
      <w:r w:rsidR="17117670">
        <w:t>Students</w:t>
      </w:r>
      <w:r>
        <w:t xml:space="preserve"> are beginning to read some words containing Set 3 sounds.</w:t>
      </w:r>
    </w:p>
    <w:p w:rsidR="000D3C8D" w:rsidP="000D3C8D" w:rsidRDefault="000D3C8D" w14:paraId="1A31EE61" w14:textId="5C7FA190">
      <w:pPr>
        <w:ind w:left="720"/>
      </w:pPr>
      <w:r>
        <w:t xml:space="preserve">                     </w:t>
      </w:r>
      <w:r w:rsidR="0A7350E1">
        <w:t xml:space="preserve">   Students </w:t>
      </w:r>
      <w:r>
        <w:t>are beginning to read longer words with more independence.</w:t>
      </w:r>
    </w:p>
    <w:p w:rsidR="000D3C8D" w:rsidP="000D3C8D" w:rsidRDefault="000D3C8D" w14:paraId="669C990A" w14:textId="727EFCDE">
      <w:pPr>
        <w:ind w:left="720"/>
      </w:pPr>
      <w:r>
        <w:t xml:space="preserve">                     </w:t>
      </w:r>
      <w:r w:rsidR="5E169A97">
        <w:t xml:space="preserve">   Students</w:t>
      </w:r>
      <w:r>
        <w:t xml:space="preserve"> are beginning to read sentences with more fluency.</w:t>
      </w:r>
    </w:p>
    <w:p w:rsidR="000D3C8D" w:rsidP="000D3C8D" w:rsidRDefault="000D3C8D" w14:paraId="7B47FA24" w14:textId="1F0CDCBB">
      <w:pPr>
        <w:ind w:left="720"/>
      </w:pPr>
      <w:r>
        <w:t xml:space="preserve">                     </w:t>
      </w:r>
      <w:r w:rsidR="7E4B0DBD">
        <w:t>Students</w:t>
      </w:r>
      <w:r>
        <w:t xml:space="preserve"> are learning the following sounds</w:t>
      </w:r>
      <w:r w:rsidR="005155D7">
        <w:t>: ea, oi, a-e, i-e, o-e, u-e, aw, are, ur, er, ow, ai, oa, ew, ire, ear, ure, au, e-e, cious/tious, tion, ue, ie, kn, wh, ph, ck.</w:t>
      </w:r>
    </w:p>
    <w:p w:rsidRPr="00803FDC" w:rsidR="005155D7" w:rsidP="000D3C8D" w:rsidRDefault="005155D7" w14:paraId="692F6C8E" w14:textId="2FF56F43">
      <w:pPr>
        <w:ind w:left="720"/>
      </w:pPr>
      <w:r>
        <w:t xml:space="preserve">                    </w:t>
      </w:r>
      <w:r w:rsidR="0881112D">
        <w:t xml:space="preserve">  Students </w:t>
      </w:r>
      <w:r>
        <w:t xml:space="preserve">are also expected to use ‘Fred Fingers’ to help </w:t>
      </w:r>
      <w:r w:rsidR="4DD6BA8D">
        <w:t xml:space="preserve">them </w:t>
      </w:r>
      <w:r>
        <w:t>spell words.</w:t>
      </w:r>
    </w:p>
    <w:p w:rsidR="005155D7" w:rsidP="00803FDC" w:rsidRDefault="00803FDC" w14:paraId="42009E4B" w14:textId="321FA477">
      <w:pPr>
        <w:numPr>
          <w:ilvl w:val="0"/>
          <w:numId w:val="6"/>
        </w:numPr>
      </w:pPr>
      <w:r w:rsidRPr="4A3A7A6C">
        <w:rPr>
          <w:b/>
          <w:bCs/>
        </w:rPr>
        <w:t>Yellow</w:t>
      </w:r>
      <w:r w:rsidRPr="4A3A7A6C" w:rsidR="005155D7">
        <w:rPr>
          <w:b/>
          <w:bCs/>
        </w:rPr>
        <w:t xml:space="preserve"> Groups:</w:t>
      </w:r>
      <w:r w:rsidR="005155D7">
        <w:t xml:space="preserve"> In this group </w:t>
      </w:r>
      <w:r w:rsidR="1364A620">
        <w:t>students</w:t>
      </w:r>
      <w:r w:rsidR="005155D7">
        <w:t xml:space="preserve"> are able to confidently use and apply all Set 1 and Set 2 sounds to read ‘speedily’.</w:t>
      </w:r>
    </w:p>
    <w:p w:rsidR="005155D7" w:rsidP="005155D7" w:rsidRDefault="005155D7" w14:paraId="08958455" w14:textId="6548E594">
      <w:pPr>
        <w:ind w:left="720"/>
      </w:pPr>
      <w:r w:rsidRPr="4A3A7A6C">
        <w:rPr>
          <w:b/>
          <w:bCs/>
        </w:rPr>
        <w:t xml:space="preserve">                  </w:t>
      </w:r>
      <w:r w:rsidR="538430C2">
        <w:t>Students</w:t>
      </w:r>
      <w:r>
        <w:t xml:space="preserve"> are able to read words containing the first 5 sounds in Set 3 ‘speedily’.</w:t>
      </w:r>
    </w:p>
    <w:p w:rsidR="005155D7" w:rsidP="005155D7" w:rsidRDefault="005155D7" w14:paraId="1563E963" w14:textId="4EDCC344">
      <w:pPr>
        <w:ind w:left="720"/>
      </w:pPr>
      <w:r>
        <w:lastRenderedPageBreak/>
        <w:t xml:space="preserve">                  </w:t>
      </w:r>
      <w:r w:rsidR="7C0A5518">
        <w:t xml:space="preserve"> Students</w:t>
      </w:r>
      <w:r>
        <w:t xml:space="preserve"> are able to read longer words with independence.</w:t>
      </w:r>
    </w:p>
    <w:p w:rsidR="005155D7" w:rsidP="005155D7" w:rsidRDefault="005155D7" w14:paraId="5F785FC5" w14:textId="4BA3A794">
      <w:pPr>
        <w:ind w:left="720"/>
      </w:pPr>
      <w:r>
        <w:t xml:space="preserve">                  </w:t>
      </w:r>
      <w:r w:rsidR="2BB2DEC7">
        <w:t xml:space="preserve"> Students</w:t>
      </w:r>
      <w:r>
        <w:t xml:space="preserve"> are able to read sentences with more fluency.</w:t>
      </w:r>
    </w:p>
    <w:p w:rsidR="005155D7" w:rsidP="005155D7" w:rsidRDefault="005155D7" w14:paraId="0F3951D3" w14:textId="5A3DB2A7">
      <w:pPr>
        <w:ind w:left="720"/>
      </w:pPr>
      <w:r>
        <w:t xml:space="preserve">                  </w:t>
      </w:r>
      <w:r w:rsidR="12FC92EB">
        <w:t xml:space="preserve"> Students</w:t>
      </w:r>
      <w:r>
        <w:t xml:space="preserve"> are learning the following sounds: </w:t>
      </w:r>
      <w:r w:rsidR="00C97C41">
        <w:t>ea, oi, a-e, i-e, o-e, u-e, aw, are, ur, er, ow, ai, oa, ew, ire, ear, ure, au, e-e, cious/tious, tion, ue, ie, kn, wh, ph, ck.</w:t>
      </w:r>
    </w:p>
    <w:p w:rsidR="00C97C41" w:rsidP="005155D7" w:rsidRDefault="00C97C41" w14:paraId="70C41D93" w14:textId="12E2499D">
      <w:pPr>
        <w:ind w:left="720"/>
      </w:pPr>
      <w:r>
        <w:t xml:space="preserve">                 </w:t>
      </w:r>
      <w:r w:rsidR="28ADBAA2">
        <w:t xml:space="preserve">  Students</w:t>
      </w:r>
      <w:r>
        <w:t xml:space="preserve"> are also expected to use ‘Fred Fingers’ to help </w:t>
      </w:r>
      <w:r w:rsidR="2F9000D4">
        <w:t>them</w:t>
      </w:r>
      <w:r>
        <w:t xml:space="preserve"> spell words.</w:t>
      </w:r>
    </w:p>
    <w:p w:rsidRPr="005155D7" w:rsidR="00C97C41" w:rsidP="005155D7" w:rsidRDefault="00C97C41" w14:paraId="017EC9C7" w14:textId="305CA750">
      <w:pPr>
        <w:ind w:left="720"/>
      </w:pPr>
      <w:r>
        <w:t xml:space="preserve">                 </w:t>
      </w:r>
      <w:r w:rsidR="1E7421F9">
        <w:t xml:space="preserve">  Students</w:t>
      </w:r>
      <w:r>
        <w:t xml:space="preserve"> can read previously taught words confidently, containing Set 1 and Set 2 sounds speedily.</w:t>
      </w:r>
    </w:p>
    <w:p w:rsidR="00C97C41" w:rsidP="00803FDC" w:rsidRDefault="00803FDC" w14:paraId="7E3909FC" w14:textId="774A69C4">
      <w:pPr>
        <w:numPr>
          <w:ilvl w:val="0"/>
          <w:numId w:val="6"/>
        </w:numPr>
      </w:pPr>
      <w:r w:rsidRPr="4A3A7A6C">
        <w:rPr>
          <w:b/>
          <w:bCs/>
        </w:rPr>
        <w:t xml:space="preserve">Blue </w:t>
      </w:r>
      <w:r w:rsidRPr="4A3A7A6C" w:rsidR="00C97C41">
        <w:rPr>
          <w:b/>
          <w:bCs/>
        </w:rPr>
        <w:t xml:space="preserve">Groups: </w:t>
      </w:r>
      <w:r w:rsidR="00C97C41">
        <w:t xml:space="preserve">In this group </w:t>
      </w:r>
      <w:r w:rsidR="45D39DC4">
        <w:t>students</w:t>
      </w:r>
      <w:r w:rsidR="00C97C41">
        <w:t xml:space="preserve"> are able to confidently use and apply all Set 1</w:t>
      </w:r>
      <w:r w:rsidR="733EBB50">
        <w:t>,</w:t>
      </w:r>
      <w:r w:rsidR="00C97C41">
        <w:t xml:space="preserve"> Set 2 and Set 3 sounds to read ‘speedily’.</w:t>
      </w:r>
    </w:p>
    <w:p w:rsidRPr="00C97C41" w:rsidR="00C97C41" w:rsidP="00C97C41" w:rsidRDefault="00C97C41" w14:paraId="671C9E00" w14:textId="56C1F0A0">
      <w:pPr>
        <w:ind w:left="720"/>
      </w:pPr>
      <w:r>
        <w:t xml:space="preserve">                 </w:t>
      </w:r>
      <w:r w:rsidR="7FE0B9A6">
        <w:t xml:space="preserve"> Students</w:t>
      </w:r>
      <w:r>
        <w:t xml:space="preserve"> are able to read longer words with independence.</w:t>
      </w:r>
    </w:p>
    <w:p w:rsidR="00C97C41" w:rsidP="00C97C41" w:rsidRDefault="00C97C41" w14:paraId="25FA2A2C" w14:textId="4CA5B897">
      <w:pPr>
        <w:ind w:left="720"/>
      </w:pPr>
      <w:r>
        <w:t xml:space="preserve">                 </w:t>
      </w:r>
      <w:r w:rsidR="5A0DAD93">
        <w:t xml:space="preserve"> Students</w:t>
      </w:r>
      <w:r>
        <w:t xml:space="preserve"> are able to read sentences with more fluency, attempting to read with intonation and to show comprehension of the text that is being read.</w:t>
      </w:r>
    </w:p>
    <w:p w:rsidRPr="00C97C41" w:rsidR="00C97C41" w:rsidP="00C97C41" w:rsidRDefault="00C97C41" w14:paraId="00B3D8C2" w14:textId="2645E718">
      <w:pPr>
        <w:ind w:left="720"/>
      </w:pPr>
      <w:r>
        <w:t xml:space="preserve">                   </w:t>
      </w:r>
      <w:r w:rsidR="7793193F">
        <w:t xml:space="preserve">Students </w:t>
      </w:r>
      <w:r>
        <w:t xml:space="preserve">are learning to use the following sounds </w:t>
      </w:r>
      <w:r w:rsidR="00DF2230">
        <w:t>independently when reading and writing: ea, oi, a-e, i-e, o-e, u-e, aw, are, ur, er, ow, ai, oa, ew, ire, ear, ure, au, e-e, cious/tious, tion, ue, ie, kn, wh, ph, ck.</w:t>
      </w:r>
    </w:p>
    <w:p w:rsidRPr="00C97C41" w:rsidR="00C97C41" w:rsidP="00C97C41" w:rsidRDefault="00DF2230" w14:paraId="4E8C2FED" w14:textId="0CB55688">
      <w:pPr>
        <w:ind w:left="720"/>
      </w:pPr>
      <w:r>
        <w:t xml:space="preserve">                 </w:t>
      </w:r>
      <w:r w:rsidR="121540F6">
        <w:t xml:space="preserve">  Students</w:t>
      </w:r>
      <w:r>
        <w:t xml:space="preserve"> are also expected to use ‘Fred Fingers’ to help </w:t>
      </w:r>
      <w:r w:rsidR="0D66F80B">
        <w:t>them</w:t>
      </w:r>
      <w:r>
        <w:t xml:space="preserve"> spell words.</w:t>
      </w:r>
    </w:p>
    <w:p w:rsidR="00803FDC" w:rsidP="00803FDC" w:rsidRDefault="00803FDC" w14:paraId="5D42208E" w14:textId="673BDDBC">
      <w:pPr>
        <w:numPr>
          <w:ilvl w:val="0"/>
          <w:numId w:val="6"/>
        </w:numPr>
      </w:pPr>
      <w:r w:rsidRPr="4A3A7A6C">
        <w:rPr>
          <w:b/>
          <w:bCs/>
        </w:rPr>
        <w:t xml:space="preserve"> Grey Groups</w:t>
      </w:r>
      <w:r>
        <w:t xml:space="preserve">: </w:t>
      </w:r>
      <w:r w:rsidR="00DF2230">
        <w:t xml:space="preserve">In this group </w:t>
      </w:r>
      <w:r w:rsidR="3F4B0EE3">
        <w:t>students</w:t>
      </w:r>
      <w:r w:rsidR="00DF2230">
        <w:t xml:space="preserve"> are able to confidently use and apply all Set 1</w:t>
      </w:r>
      <w:r w:rsidR="17B3184F">
        <w:t>,</w:t>
      </w:r>
      <w:r w:rsidR="00DF2230">
        <w:t xml:space="preserve"> Set 2 and Set 3 sounds to read ‘speedily’.</w:t>
      </w:r>
    </w:p>
    <w:p w:rsidR="00DF2230" w:rsidP="00DF2230" w:rsidRDefault="00DF2230" w14:paraId="543950B9" w14:textId="0E15E4AF">
      <w:pPr>
        <w:ind w:left="720"/>
      </w:pPr>
      <w:r w:rsidRPr="4A3A7A6C">
        <w:rPr>
          <w:b/>
          <w:bCs/>
        </w:rPr>
        <w:t xml:space="preserve">                       </w:t>
      </w:r>
      <w:r w:rsidR="4038CEE5">
        <w:t>Students</w:t>
      </w:r>
      <w:r>
        <w:t xml:space="preserve"> are able to read longer words, including multi-syllabic words containing all Set 3 sounds speedily and with independence.</w:t>
      </w:r>
    </w:p>
    <w:p w:rsidR="00DF2230" w:rsidP="00DF2230" w:rsidRDefault="00DF2230" w14:paraId="5571567A" w14:textId="3C8354B8">
      <w:pPr>
        <w:ind w:left="720"/>
      </w:pPr>
      <w:r>
        <w:t xml:space="preserve">                       </w:t>
      </w:r>
      <w:r w:rsidR="22A85B99">
        <w:t xml:space="preserve"> Students</w:t>
      </w:r>
      <w:r>
        <w:t xml:space="preserve"> are able to read sentences with more fluency, attempting to read with intonation and to show comprehension of the text that is being read.</w:t>
      </w:r>
    </w:p>
    <w:p w:rsidR="00DF2230" w:rsidP="00DF2230" w:rsidRDefault="00DF2230" w14:paraId="680A0583" w14:textId="69DF063F">
      <w:pPr>
        <w:ind w:left="720"/>
      </w:pPr>
      <w:r>
        <w:t xml:space="preserve">                       </w:t>
      </w:r>
      <w:r w:rsidR="434CBBAA">
        <w:t>Students</w:t>
      </w:r>
      <w:r>
        <w:t xml:space="preserve"> are learning to use the following sounds independently when reading and writing: ea, oi, a-e, i-e, o-e, u-e, aw, are, ur, er, ow, ai, oa, ew, ire, ear, ure, au, e-e, cious/tious, tion, ue, ie, kn, wh, ph, ck.</w:t>
      </w:r>
    </w:p>
    <w:p w:rsidRPr="00803FDC" w:rsidR="00DF2230" w:rsidP="00DF2230" w:rsidRDefault="00DF2230" w14:paraId="67534CCE" w14:textId="0440DD36">
      <w:pPr>
        <w:ind w:left="720"/>
      </w:pPr>
      <w:r>
        <w:t xml:space="preserve">                       </w:t>
      </w:r>
      <w:r w:rsidR="1EF06F2F">
        <w:t>Students</w:t>
      </w:r>
      <w:r>
        <w:t xml:space="preserve"> are also expected to use ‘Fred Fingers’ to help </w:t>
      </w:r>
      <w:r w:rsidR="32E6397E">
        <w:t>them</w:t>
      </w:r>
      <w:r>
        <w:t xml:space="preserve"> spell words.</w:t>
      </w:r>
    </w:p>
    <w:p w:rsidRPr="00803FDC" w:rsidR="00803FDC" w:rsidP="4A3A7A6C" w:rsidRDefault="00803FDC" w14:paraId="4CE7C792" w14:textId="2D7EF703">
      <w:pPr>
        <w:rPr>
          <w:b/>
          <w:bCs/>
        </w:rPr>
      </w:pPr>
    </w:p>
    <w:p w:rsidR="664E11F7" w:rsidP="35398824" w:rsidRDefault="664E11F7" w14:paraId="370B98DE" w14:textId="61B0F421">
      <w:pPr>
        <w:pStyle w:val="Heading3"/>
        <w:spacing w:before="281" w:after="281"/>
        <w:rPr>
          <w:rFonts w:ascii="Aptos" w:hAnsi="Aptos" w:eastAsia="Aptos" w:cs="Aptos"/>
          <w:b/>
          <w:bCs/>
          <w:color w:val="000000" w:themeColor="text1"/>
          <w:sz w:val="22"/>
          <w:szCs w:val="22"/>
        </w:rPr>
      </w:pPr>
      <w:r w:rsidRPr="35398824">
        <w:rPr>
          <w:rFonts w:ascii="Aptos" w:hAnsi="Aptos" w:eastAsia="Aptos" w:cs="Aptos"/>
          <w:b/>
          <w:bCs/>
          <w:color w:val="000000" w:themeColor="text1"/>
          <w:sz w:val="22"/>
          <w:szCs w:val="22"/>
        </w:rPr>
        <w:t>3. Phonics Lessons</w:t>
      </w:r>
    </w:p>
    <w:p w:rsidR="664E11F7" w:rsidP="35398824" w:rsidRDefault="664E11F7" w14:paraId="7286D853" w14:textId="609023A0">
      <w:pPr>
        <w:pStyle w:val="ListParagraph"/>
        <w:numPr>
          <w:ilvl w:val="0"/>
          <w:numId w:val="3"/>
        </w:numPr>
        <w:spacing w:before="240" w:after="240"/>
        <w:rPr>
          <w:rFonts w:ascii="Aptos" w:hAnsi="Aptos" w:eastAsia="Aptos" w:cs="Aptos"/>
        </w:rPr>
      </w:pPr>
      <w:r w:rsidRPr="4A3A7A6C">
        <w:rPr>
          <w:rFonts w:ascii="Aptos" w:hAnsi="Aptos" w:eastAsia="Aptos" w:cs="Aptos"/>
        </w:rPr>
        <w:t xml:space="preserve">Students will participate in </w:t>
      </w:r>
      <w:r w:rsidRPr="4A3A7A6C">
        <w:rPr>
          <w:rFonts w:ascii="Aptos" w:hAnsi="Aptos" w:eastAsia="Aptos" w:cs="Aptos"/>
          <w:b/>
          <w:bCs/>
        </w:rPr>
        <w:t>four phonics lessons weekly</w:t>
      </w:r>
      <w:r w:rsidRPr="4A3A7A6C">
        <w:rPr>
          <w:rFonts w:ascii="Aptos" w:hAnsi="Aptos" w:eastAsia="Aptos" w:cs="Aptos"/>
        </w:rPr>
        <w:t>, ensuring regular exposure and reinforcement of key phonics skills.</w:t>
      </w:r>
    </w:p>
    <w:p w:rsidR="59359CEA" w:rsidP="4A3A7A6C" w:rsidRDefault="59359CEA" w14:paraId="63C90CB7" w14:textId="46282958">
      <w:pPr>
        <w:spacing w:before="240" w:after="240"/>
        <w:rPr>
          <w:rFonts w:ascii="Aptos" w:hAnsi="Aptos" w:eastAsia="Aptos" w:cs="Aptos"/>
          <w:b/>
          <w:bCs/>
        </w:rPr>
      </w:pPr>
      <w:r w:rsidRPr="4A3A7A6C">
        <w:rPr>
          <w:rFonts w:ascii="Aptos" w:hAnsi="Aptos" w:eastAsia="Aptos" w:cs="Aptos"/>
          <w:b/>
          <w:bCs/>
        </w:rPr>
        <w:t xml:space="preserve">4. Get </w:t>
      </w:r>
      <w:r w:rsidRPr="4A3A7A6C" w:rsidR="0D474E01">
        <w:rPr>
          <w:rFonts w:ascii="Aptos" w:hAnsi="Aptos" w:eastAsia="Aptos" w:cs="Aptos"/>
          <w:b/>
          <w:bCs/>
        </w:rPr>
        <w:t>writing</w:t>
      </w:r>
    </w:p>
    <w:p w:rsidR="0D474E01" w:rsidP="4A3A7A6C" w:rsidRDefault="0D474E01" w14:paraId="324F70BF" w14:textId="154AFE8A">
      <w:pPr>
        <w:spacing w:before="240" w:after="240"/>
      </w:pPr>
      <w:r w:rsidRPr="4A3A7A6C">
        <w:rPr>
          <w:rFonts w:ascii="Aptos" w:hAnsi="Aptos" w:eastAsia="Aptos" w:cs="Aptos"/>
        </w:rPr>
        <w:t>In addition to phonics, students engage in the RWI Get Writing programme to develop their writing skills alongside reading progression. This component supports:</w:t>
      </w:r>
    </w:p>
    <w:p w:rsidR="0D474E01" w:rsidP="4A3A7A6C" w:rsidRDefault="0D474E01" w14:paraId="4C1160C8" w14:textId="71147DC7">
      <w:pPr>
        <w:pStyle w:val="ListParagraph"/>
        <w:numPr>
          <w:ilvl w:val="0"/>
          <w:numId w:val="2"/>
        </w:numPr>
        <w:spacing w:before="240" w:after="240"/>
        <w:rPr>
          <w:rFonts w:ascii="Aptos" w:hAnsi="Aptos" w:eastAsia="Aptos" w:cs="Aptos"/>
        </w:rPr>
      </w:pPr>
      <w:r w:rsidRPr="4EFB8B39" w:rsidR="0D474E01">
        <w:rPr>
          <w:rFonts w:ascii="Aptos" w:hAnsi="Aptos" w:eastAsia="Aptos" w:cs="Aptos"/>
          <w:b w:val="1"/>
          <w:bCs w:val="1"/>
        </w:rPr>
        <w:t xml:space="preserve">Handwriting and </w:t>
      </w:r>
      <w:r w:rsidRPr="4EFB8B39" w:rsidR="679D774D">
        <w:rPr>
          <w:rFonts w:ascii="Aptos" w:hAnsi="Aptos" w:eastAsia="Aptos" w:cs="Aptos"/>
          <w:b w:val="1"/>
          <w:bCs w:val="1"/>
        </w:rPr>
        <w:t>l</w:t>
      </w:r>
      <w:r w:rsidRPr="4EFB8B39" w:rsidR="0D474E01">
        <w:rPr>
          <w:rFonts w:ascii="Aptos" w:hAnsi="Aptos" w:eastAsia="Aptos" w:cs="Aptos"/>
          <w:b w:val="1"/>
          <w:bCs w:val="1"/>
        </w:rPr>
        <w:t xml:space="preserve">etter </w:t>
      </w:r>
      <w:r w:rsidRPr="4EFB8B39" w:rsidR="48B83D0B">
        <w:rPr>
          <w:rFonts w:ascii="Aptos" w:hAnsi="Aptos" w:eastAsia="Aptos" w:cs="Aptos"/>
          <w:b w:val="1"/>
          <w:bCs w:val="1"/>
        </w:rPr>
        <w:t>f</w:t>
      </w:r>
      <w:r w:rsidRPr="4EFB8B39" w:rsidR="0D474E01">
        <w:rPr>
          <w:rFonts w:ascii="Aptos" w:hAnsi="Aptos" w:eastAsia="Aptos" w:cs="Aptos"/>
          <w:b w:val="1"/>
          <w:bCs w:val="1"/>
        </w:rPr>
        <w:t>ormation</w:t>
      </w:r>
      <w:r w:rsidRPr="4EFB8B39" w:rsidR="0D474E01">
        <w:rPr>
          <w:rFonts w:ascii="Aptos" w:hAnsi="Aptos" w:eastAsia="Aptos" w:cs="Aptos"/>
        </w:rPr>
        <w:t>: Explicit teaching of correct letter formation using multisensory strategies.</w:t>
      </w:r>
    </w:p>
    <w:p w:rsidR="4A3A7A6C" w:rsidP="4A3A7A6C" w:rsidRDefault="4A3A7A6C" w14:paraId="0F17675F" w14:textId="2E7306C8">
      <w:pPr>
        <w:pStyle w:val="ListParagraph"/>
        <w:spacing w:before="240" w:after="240"/>
        <w:rPr>
          <w:rFonts w:ascii="Aptos" w:hAnsi="Aptos" w:eastAsia="Aptos" w:cs="Aptos"/>
        </w:rPr>
      </w:pPr>
    </w:p>
    <w:p w:rsidR="0D474E01" w:rsidP="4A3A7A6C" w:rsidRDefault="0D474E01" w14:paraId="736AA12D" w14:textId="63EE518D">
      <w:pPr>
        <w:pStyle w:val="ListParagraph"/>
        <w:numPr>
          <w:ilvl w:val="0"/>
          <w:numId w:val="2"/>
        </w:numPr>
        <w:spacing w:before="240" w:after="240"/>
        <w:rPr>
          <w:rFonts w:ascii="Aptos" w:hAnsi="Aptos" w:eastAsia="Aptos" w:cs="Aptos"/>
        </w:rPr>
      </w:pPr>
      <w:r w:rsidRPr="4EFB8B39" w:rsidR="0D474E01">
        <w:rPr>
          <w:rFonts w:ascii="Aptos" w:hAnsi="Aptos" w:eastAsia="Aptos" w:cs="Aptos"/>
          <w:b w:val="1"/>
          <w:bCs w:val="1"/>
        </w:rPr>
        <w:t xml:space="preserve">Spelling and </w:t>
      </w:r>
      <w:r w:rsidRPr="4EFB8B39" w:rsidR="254C08D3">
        <w:rPr>
          <w:rFonts w:ascii="Aptos" w:hAnsi="Aptos" w:eastAsia="Aptos" w:cs="Aptos"/>
          <w:b w:val="1"/>
          <w:bCs w:val="1"/>
        </w:rPr>
        <w:t>w</w:t>
      </w:r>
      <w:r w:rsidRPr="4EFB8B39" w:rsidR="0D474E01">
        <w:rPr>
          <w:rFonts w:ascii="Aptos" w:hAnsi="Aptos" w:eastAsia="Aptos" w:cs="Aptos"/>
          <w:b w:val="1"/>
          <w:bCs w:val="1"/>
        </w:rPr>
        <w:t xml:space="preserve">ord </w:t>
      </w:r>
      <w:r w:rsidRPr="4EFB8B39" w:rsidR="1BD82CC1">
        <w:rPr>
          <w:rFonts w:ascii="Aptos" w:hAnsi="Aptos" w:eastAsia="Aptos" w:cs="Aptos"/>
          <w:b w:val="1"/>
          <w:bCs w:val="1"/>
        </w:rPr>
        <w:t>b</w:t>
      </w:r>
      <w:r w:rsidRPr="4EFB8B39" w:rsidR="0D474E01">
        <w:rPr>
          <w:rFonts w:ascii="Aptos" w:hAnsi="Aptos" w:eastAsia="Aptos" w:cs="Aptos"/>
          <w:b w:val="1"/>
          <w:bCs w:val="1"/>
        </w:rPr>
        <w:t>uilding</w:t>
      </w:r>
      <w:r w:rsidRPr="4EFB8B39" w:rsidR="0D474E01">
        <w:rPr>
          <w:rFonts w:ascii="Aptos" w:hAnsi="Aptos" w:eastAsia="Aptos" w:cs="Aptos"/>
        </w:rPr>
        <w:t>: Use of “Fred Fingers” to segment words into sounds before writing.</w:t>
      </w:r>
    </w:p>
    <w:p w:rsidR="4A3A7A6C" w:rsidP="4A3A7A6C" w:rsidRDefault="4A3A7A6C" w14:paraId="7C56B5CE" w14:textId="6CECCF62">
      <w:pPr>
        <w:pStyle w:val="ListParagraph"/>
        <w:spacing w:before="240" w:after="240"/>
        <w:rPr>
          <w:rFonts w:ascii="Aptos" w:hAnsi="Aptos" w:eastAsia="Aptos" w:cs="Aptos"/>
        </w:rPr>
      </w:pPr>
    </w:p>
    <w:p w:rsidR="0D474E01" w:rsidP="4A3A7A6C" w:rsidRDefault="0D474E01" w14:paraId="474710DB" w14:textId="627B2E33">
      <w:pPr>
        <w:pStyle w:val="ListParagraph"/>
        <w:numPr>
          <w:ilvl w:val="0"/>
          <w:numId w:val="2"/>
        </w:numPr>
        <w:spacing w:before="240" w:after="240"/>
        <w:rPr>
          <w:rFonts w:ascii="Aptos" w:hAnsi="Aptos" w:eastAsia="Aptos" w:cs="Aptos"/>
        </w:rPr>
      </w:pPr>
      <w:r w:rsidRPr="4EFB8B39" w:rsidR="0D474E01">
        <w:rPr>
          <w:rFonts w:ascii="Aptos" w:hAnsi="Aptos" w:eastAsia="Aptos" w:cs="Aptos"/>
          <w:b w:val="1"/>
          <w:bCs w:val="1"/>
        </w:rPr>
        <w:t xml:space="preserve">Sentence </w:t>
      </w:r>
      <w:r w:rsidRPr="4EFB8B39" w:rsidR="443480CB">
        <w:rPr>
          <w:rFonts w:ascii="Aptos" w:hAnsi="Aptos" w:eastAsia="Aptos" w:cs="Aptos"/>
          <w:b w:val="1"/>
          <w:bCs w:val="1"/>
        </w:rPr>
        <w:t>c</w:t>
      </w:r>
      <w:r w:rsidRPr="4EFB8B39" w:rsidR="0D474E01">
        <w:rPr>
          <w:rFonts w:ascii="Aptos" w:hAnsi="Aptos" w:eastAsia="Aptos" w:cs="Aptos"/>
          <w:b w:val="1"/>
          <w:bCs w:val="1"/>
        </w:rPr>
        <w:t>onstruction</w:t>
      </w:r>
      <w:r w:rsidRPr="4EFB8B39" w:rsidR="0D474E01">
        <w:rPr>
          <w:rFonts w:ascii="Aptos" w:hAnsi="Aptos" w:eastAsia="Aptos" w:cs="Aptos"/>
        </w:rPr>
        <w:t>: Oral rehearsal of sentences before writing to develop structure and fluency.</w:t>
      </w:r>
    </w:p>
    <w:p w:rsidR="4A3A7A6C" w:rsidP="4A3A7A6C" w:rsidRDefault="4A3A7A6C" w14:paraId="11FCA2AC" w14:textId="077E88DC">
      <w:pPr>
        <w:pStyle w:val="ListParagraph"/>
        <w:spacing w:before="240" w:after="240"/>
        <w:rPr>
          <w:rFonts w:ascii="Aptos" w:hAnsi="Aptos" w:eastAsia="Aptos" w:cs="Aptos"/>
        </w:rPr>
      </w:pPr>
    </w:p>
    <w:p w:rsidR="0D474E01" w:rsidP="4A3A7A6C" w:rsidRDefault="0D474E01" w14:paraId="285C6D95" w14:textId="0009CFEF">
      <w:pPr>
        <w:pStyle w:val="ListParagraph"/>
        <w:numPr>
          <w:ilvl w:val="0"/>
          <w:numId w:val="2"/>
        </w:numPr>
        <w:spacing w:before="240" w:after="240"/>
        <w:rPr>
          <w:rFonts w:ascii="Aptos" w:hAnsi="Aptos" w:eastAsia="Aptos" w:cs="Aptos"/>
        </w:rPr>
      </w:pPr>
      <w:r w:rsidRPr="4EFB8B39" w:rsidR="0D474E01">
        <w:rPr>
          <w:rFonts w:ascii="Aptos" w:hAnsi="Aptos" w:eastAsia="Aptos" w:cs="Aptos"/>
          <w:b w:val="1"/>
          <w:bCs w:val="1"/>
        </w:rPr>
        <w:t xml:space="preserve">Grammar and </w:t>
      </w:r>
      <w:r w:rsidRPr="4EFB8B39" w:rsidR="1DC05FE8">
        <w:rPr>
          <w:rFonts w:ascii="Aptos" w:hAnsi="Aptos" w:eastAsia="Aptos" w:cs="Aptos"/>
          <w:b w:val="1"/>
          <w:bCs w:val="1"/>
        </w:rPr>
        <w:t>p</w:t>
      </w:r>
      <w:r w:rsidRPr="4EFB8B39" w:rsidR="0D474E01">
        <w:rPr>
          <w:rFonts w:ascii="Aptos" w:hAnsi="Aptos" w:eastAsia="Aptos" w:cs="Aptos"/>
          <w:b w:val="1"/>
          <w:bCs w:val="1"/>
        </w:rPr>
        <w:t>unctuation</w:t>
      </w:r>
      <w:r w:rsidRPr="4EFB8B39" w:rsidR="0D474E01">
        <w:rPr>
          <w:rFonts w:ascii="Aptos" w:hAnsi="Aptos" w:eastAsia="Aptos" w:cs="Aptos"/>
        </w:rPr>
        <w:t>: Gradual introduction of punctuation and sentence-building techniques.</w:t>
      </w:r>
    </w:p>
    <w:p w:rsidR="4A3A7A6C" w:rsidP="4A3A7A6C" w:rsidRDefault="4A3A7A6C" w14:paraId="21C4E27E" w14:textId="762DA252">
      <w:pPr>
        <w:pStyle w:val="ListParagraph"/>
        <w:spacing w:before="240" w:after="240"/>
        <w:rPr>
          <w:rFonts w:ascii="Aptos" w:hAnsi="Aptos" w:eastAsia="Aptos" w:cs="Aptos"/>
        </w:rPr>
      </w:pPr>
    </w:p>
    <w:p w:rsidR="0D474E01" w:rsidP="4A3A7A6C" w:rsidRDefault="0D474E01" w14:paraId="5A6DC0D6" w14:textId="54395666">
      <w:pPr>
        <w:pStyle w:val="ListParagraph"/>
        <w:numPr>
          <w:ilvl w:val="0"/>
          <w:numId w:val="2"/>
        </w:numPr>
        <w:spacing w:before="240" w:after="240"/>
        <w:rPr>
          <w:rFonts w:ascii="Aptos" w:hAnsi="Aptos" w:eastAsia="Aptos" w:cs="Aptos"/>
        </w:rPr>
      </w:pPr>
      <w:r w:rsidRPr="4EFB8B39" w:rsidR="0D474E01">
        <w:rPr>
          <w:rFonts w:ascii="Aptos" w:hAnsi="Aptos" w:eastAsia="Aptos" w:cs="Aptos"/>
          <w:b w:val="1"/>
          <w:bCs w:val="1"/>
        </w:rPr>
        <w:t xml:space="preserve">Creative </w:t>
      </w:r>
      <w:r w:rsidRPr="4EFB8B39" w:rsidR="7F406059">
        <w:rPr>
          <w:rFonts w:ascii="Aptos" w:hAnsi="Aptos" w:eastAsia="Aptos" w:cs="Aptos"/>
          <w:b w:val="1"/>
          <w:bCs w:val="1"/>
        </w:rPr>
        <w:t>w</w:t>
      </w:r>
      <w:r w:rsidRPr="4EFB8B39" w:rsidR="0D474E01">
        <w:rPr>
          <w:rFonts w:ascii="Aptos" w:hAnsi="Aptos" w:eastAsia="Aptos" w:cs="Aptos"/>
          <w:b w:val="1"/>
          <w:bCs w:val="1"/>
        </w:rPr>
        <w:t>riting</w:t>
      </w:r>
      <w:r w:rsidRPr="4EFB8B39" w:rsidR="0D474E01">
        <w:rPr>
          <w:rFonts w:ascii="Aptos" w:hAnsi="Aptos" w:eastAsia="Aptos" w:cs="Aptos"/>
        </w:rPr>
        <w:t>: Encouraging students to write simple sentences, short narratives, and factual writing linked to their reading books.</w:t>
      </w:r>
    </w:p>
    <w:p w:rsidR="0D474E01" w:rsidP="4A3A7A6C" w:rsidRDefault="0D474E01" w14:paraId="53ECE255" w14:textId="6DB7966C">
      <w:pPr>
        <w:spacing w:before="240" w:after="240"/>
      </w:pPr>
      <w:r w:rsidRPr="4A3A7A6C">
        <w:rPr>
          <w:rFonts w:ascii="Aptos" w:hAnsi="Aptos" w:eastAsia="Aptos" w:cs="Aptos"/>
        </w:rPr>
        <w:t>To ensure all students can access the RWI Get Writing programme, we use a range of adaptations:</w:t>
      </w:r>
    </w:p>
    <w:p w:rsidR="0D474E01" w:rsidP="4A3A7A6C" w:rsidRDefault="0D474E01" w14:paraId="306513B5" w14:textId="64931392">
      <w:pPr>
        <w:pStyle w:val="ListParagraph"/>
        <w:numPr>
          <w:ilvl w:val="0"/>
          <w:numId w:val="1"/>
        </w:numPr>
        <w:spacing w:before="240" w:after="240"/>
        <w:rPr>
          <w:rFonts w:ascii="Aptos" w:hAnsi="Aptos" w:eastAsia="Aptos" w:cs="Aptos"/>
        </w:rPr>
      </w:pPr>
      <w:r w:rsidRPr="4EFB8B39" w:rsidR="0D474E01">
        <w:rPr>
          <w:rFonts w:ascii="Aptos" w:hAnsi="Aptos" w:eastAsia="Aptos" w:cs="Aptos"/>
          <w:b w:val="1"/>
          <w:bCs w:val="1"/>
        </w:rPr>
        <w:t>Work</w:t>
      </w:r>
      <w:r w:rsidRPr="4EFB8B39" w:rsidR="2DC8694D">
        <w:rPr>
          <w:rFonts w:ascii="Aptos" w:hAnsi="Aptos" w:eastAsia="Aptos" w:cs="Aptos"/>
          <w:b w:val="1"/>
          <w:bCs w:val="1"/>
        </w:rPr>
        <w:t>s</w:t>
      </w:r>
      <w:r w:rsidRPr="4EFB8B39" w:rsidR="0D474E01">
        <w:rPr>
          <w:rFonts w:ascii="Aptos" w:hAnsi="Aptos" w:eastAsia="Aptos" w:cs="Aptos"/>
          <w:b w:val="1"/>
          <w:bCs w:val="1"/>
        </w:rPr>
        <w:t>ystems</w:t>
      </w:r>
      <w:r w:rsidRPr="4EFB8B39" w:rsidR="0D474E01">
        <w:rPr>
          <w:rFonts w:ascii="Aptos" w:hAnsi="Aptos" w:eastAsia="Aptos" w:cs="Aptos"/>
        </w:rPr>
        <w:t>: Structured, visual-based task systems to help students complete writing activities with clear expectations.</w:t>
      </w:r>
    </w:p>
    <w:p w:rsidR="4A3A7A6C" w:rsidP="4A3A7A6C" w:rsidRDefault="4A3A7A6C" w14:paraId="736CD024" w14:textId="39489DCC">
      <w:pPr>
        <w:pStyle w:val="ListParagraph"/>
        <w:spacing w:before="240" w:after="240"/>
        <w:rPr>
          <w:rFonts w:ascii="Aptos" w:hAnsi="Aptos" w:eastAsia="Aptos" w:cs="Aptos"/>
        </w:rPr>
      </w:pPr>
    </w:p>
    <w:p w:rsidR="0D474E01" w:rsidP="4A3A7A6C" w:rsidRDefault="0D474E01" w14:paraId="6ACF5D55" w14:textId="523356F9">
      <w:pPr>
        <w:pStyle w:val="ListParagraph"/>
        <w:numPr>
          <w:ilvl w:val="0"/>
          <w:numId w:val="1"/>
        </w:numPr>
        <w:spacing w:before="240" w:after="240"/>
        <w:rPr>
          <w:rFonts w:ascii="Aptos" w:hAnsi="Aptos" w:eastAsia="Aptos" w:cs="Aptos"/>
        </w:rPr>
      </w:pPr>
      <w:r w:rsidRPr="4EFB8B39" w:rsidR="0D474E01">
        <w:rPr>
          <w:rFonts w:ascii="Aptos" w:hAnsi="Aptos" w:eastAsia="Aptos" w:cs="Aptos"/>
          <w:b w:val="1"/>
          <w:bCs w:val="1"/>
        </w:rPr>
        <w:t xml:space="preserve">Visual </w:t>
      </w:r>
      <w:r w:rsidRPr="4EFB8B39" w:rsidR="5DE859E4">
        <w:rPr>
          <w:rFonts w:ascii="Aptos" w:hAnsi="Aptos" w:eastAsia="Aptos" w:cs="Aptos"/>
          <w:b w:val="1"/>
          <w:bCs w:val="1"/>
        </w:rPr>
        <w:t>s</w:t>
      </w:r>
      <w:r w:rsidRPr="4EFB8B39" w:rsidR="0D474E01">
        <w:rPr>
          <w:rFonts w:ascii="Aptos" w:hAnsi="Aptos" w:eastAsia="Aptos" w:cs="Aptos"/>
          <w:b w:val="1"/>
          <w:bCs w:val="1"/>
        </w:rPr>
        <w:t>upports</w:t>
      </w:r>
      <w:r w:rsidRPr="4EFB8B39" w:rsidR="0D474E01">
        <w:rPr>
          <w:rFonts w:ascii="Aptos" w:hAnsi="Aptos" w:eastAsia="Aptos" w:cs="Aptos"/>
        </w:rPr>
        <w:t>: Use of communication boards, sentence starters, and pictorial cues to support writing.</w:t>
      </w:r>
    </w:p>
    <w:p w:rsidR="4A3A7A6C" w:rsidP="4A3A7A6C" w:rsidRDefault="4A3A7A6C" w14:paraId="2156A1E0" w14:textId="0D74E770">
      <w:pPr>
        <w:pStyle w:val="ListParagraph"/>
        <w:spacing w:before="240" w:after="240"/>
        <w:rPr>
          <w:rFonts w:ascii="Aptos" w:hAnsi="Aptos" w:eastAsia="Aptos" w:cs="Aptos"/>
        </w:rPr>
      </w:pPr>
    </w:p>
    <w:p w:rsidR="0D474E01" w:rsidP="4A3A7A6C" w:rsidRDefault="0D474E01" w14:paraId="5A7C1853" w14:textId="3FFBA1FD">
      <w:pPr>
        <w:pStyle w:val="ListParagraph"/>
        <w:numPr>
          <w:ilvl w:val="0"/>
          <w:numId w:val="1"/>
        </w:numPr>
        <w:spacing w:before="240" w:after="240"/>
        <w:rPr>
          <w:rFonts w:ascii="Aptos" w:hAnsi="Aptos" w:eastAsia="Aptos" w:cs="Aptos"/>
        </w:rPr>
      </w:pPr>
      <w:r w:rsidRPr="4EFB8B39" w:rsidR="0D474E01">
        <w:rPr>
          <w:rFonts w:ascii="Aptos" w:hAnsi="Aptos" w:eastAsia="Aptos" w:cs="Aptos"/>
          <w:b w:val="1"/>
          <w:bCs w:val="1"/>
        </w:rPr>
        <w:t xml:space="preserve">Alternative </w:t>
      </w:r>
      <w:r w:rsidRPr="4EFB8B39" w:rsidR="197CE7E6">
        <w:rPr>
          <w:rFonts w:ascii="Aptos" w:hAnsi="Aptos" w:eastAsia="Aptos" w:cs="Aptos"/>
          <w:b w:val="1"/>
          <w:bCs w:val="1"/>
        </w:rPr>
        <w:t>r</w:t>
      </w:r>
      <w:r w:rsidRPr="4EFB8B39" w:rsidR="0D474E01">
        <w:rPr>
          <w:rFonts w:ascii="Aptos" w:hAnsi="Aptos" w:eastAsia="Aptos" w:cs="Aptos"/>
          <w:b w:val="1"/>
          <w:bCs w:val="1"/>
        </w:rPr>
        <w:t xml:space="preserve">ecording </w:t>
      </w:r>
      <w:r w:rsidRPr="4EFB8B39" w:rsidR="319728EC">
        <w:rPr>
          <w:rFonts w:ascii="Aptos" w:hAnsi="Aptos" w:eastAsia="Aptos" w:cs="Aptos"/>
          <w:b w:val="1"/>
          <w:bCs w:val="1"/>
        </w:rPr>
        <w:t>m</w:t>
      </w:r>
      <w:r w:rsidRPr="4EFB8B39" w:rsidR="0D474E01">
        <w:rPr>
          <w:rFonts w:ascii="Aptos" w:hAnsi="Aptos" w:eastAsia="Aptos" w:cs="Aptos"/>
          <w:b w:val="1"/>
          <w:bCs w:val="1"/>
        </w:rPr>
        <w:t>ethods</w:t>
      </w:r>
      <w:r w:rsidRPr="4EFB8B39" w:rsidR="0D474E01">
        <w:rPr>
          <w:rFonts w:ascii="Aptos" w:hAnsi="Aptos" w:eastAsia="Aptos" w:cs="Aptos"/>
        </w:rPr>
        <w:t>: Some students may use tracing, cut-and-stick sentence building, or technology-assisted writing to aid their development.</w:t>
      </w:r>
    </w:p>
    <w:p w:rsidR="4A3A7A6C" w:rsidP="4A3A7A6C" w:rsidRDefault="4A3A7A6C" w14:paraId="186886C9" w14:textId="73989EAA">
      <w:pPr>
        <w:pStyle w:val="ListParagraph"/>
        <w:spacing w:before="240" w:after="240"/>
        <w:rPr>
          <w:rFonts w:ascii="Aptos" w:hAnsi="Aptos" w:eastAsia="Aptos" w:cs="Aptos"/>
        </w:rPr>
      </w:pPr>
    </w:p>
    <w:p w:rsidR="0D474E01" w:rsidP="4A3A7A6C" w:rsidRDefault="0D474E01" w14:paraId="05EE9706" w14:textId="068DB901">
      <w:pPr>
        <w:pStyle w:val="ListParagraph"/>
        <w:numPr>
          <w:ilvl w:val="0"/>
          <w:numId w:val="1"/>
        </w:numPr>
        <w:spacing w:before="240" w:after="240"/>
        <w:rPr>
          <w:rFonts w:ascii="Aptos" w:hAnsi="Aptos" w:eastAsia="Aptos" w:cs="Aptos"/>
        </w:rPr>
      </w:pPr>
      <w:r w:rsidRPr="4EFB8B39" w:rsidR="0D474E01">
        <w:rPr>
          <w:rFonts w:ascii="Aptos" w:hAnsi="Aptos" w:eastAsia="Aptos" w:cs="Aptos"/>
          <w:b w:val="1"/>
          <w:bCs w:val="1"/>
        </w:rPr>
        <w:t xml:space="preserve">Chunking </w:t>
      </w:r>
      <w:r w:rsidRPr="4EFB8B39" w:rsidR="56112D12">
        <w:rPr>
          <w:rFonts w:ascii="Aptos" w:hAnsi="Aptos" w:eastAsia="Aptos" w:cs="Aptos"/>
          <w:b w:val="1"/>
          <w:bCs w:val="1"/>
        </w:rPr>
        <w:t>t</w:t>
      </w:r>
      <w:r w:rsidRPr="4EFB8B39" w:rsidR="0D474E01">
        <w:rPr>
          <w:rFonts w:ascii="Aptos" w:hAnsi="Aptos" w:eastAsia="Aptos" w:cs="Aptos"/>
          <w:b w:val="1"/>
          <w:bCs w:val="1"/>
        </w:rPr>
        <w:t>asks</w:t>
      </w:r>
      <w:r w:rsidRPr="4EFB8B39" w:rsidR="0D474E01">
        <w:rPr>
          <w:rFonts w:ascii="Aptos" w:hAnsi="Aptos" w:eastAsia="Aptos" w:cs="Aptos"/>
        </w:rPr>
        <w:t>: Breaking down writing activities into manageable steps with clear, scaffolded support.</w:t>
      </w:r>
    </w:p>
    <w:p w:rsidRPr="00803FDC" w:rsidR="00803FDC" w:rsidP="00803FDC" w:rsidRDefault="0D474E01" w14:paraId="72DFF9A9" w14:textId="063EE20D">
      <w:pPr>
        <w:rPr>
          <w:b/>
          <w:bCs/>
        </w:rPr>
      </w:pPr>
      <w:r w:rsidRPr="4A3A7A6C">
        <w:rPr>
          <w:b/>
          <w:bCs/>
        </w:rPr>
        <w:t>5</w:t>
      </w:r>
      <w:r w:rsidRPr="4A3A7A6C" w:rsidR="00803FDC">
        <w:rPr>
          <w:b/>
          <w:bCs/>
        </w:rPr>
        <w:t>. Structured Lessons</w:t>
      </w:r>
    </w:p>
    <w:p w:rsidRPr="00803FDC" w:rsidR="00803FDC" w:rsidP="00803FDC" w:rsidRDefault="00803FDC" w14:paraId="1579CF7E" w14:textId="77777777">
      <w:r w:rsidRPr="00803FDC">
        <w:t>Each lesson follows a predictable structure, including:</w:t>
      </w:r>
    </w:p>
    <w:p w:rsidRPr="00803FDC" w:rsidR="00803FDC" w:rsidP="00803FDC" w:rsidRDefault="00803FDC" w14:paraId="7D19DB6D" w14:textId="40DAD74C">
      <w:pPr>
        <w:numPr>
          <w:ilvl w:val="0"/>
          <w:numId w:val="7"/>
        </w:numPr>
        <w:rPr/>
      </w:pPr>
      <w:r w:rsidRPr="4EFB8B39" w:rsidR="00803FDC">
        <w:rPr>
          <w:b w:val="1"/>
          <w:bCs w:val="1"/>
        </w:rPr>
        <w:t xml:space="preserve">Introduction &amp; </w:t>
      </w:r>
      <w:r w:rsidRPr="4EFB8B39" w:rsidR="2038C366">
        <w:rPr>
          <w:b w:val="1"/>
          <w:bCs w:val="1"/>
        </w:rPr>
        <w:t>r</w:t>
      </w:r>
      <w:r w:rsidRPr="4EFB8B39" w:rsidR="00803FDC">
        <w:rPr>
          <w:b w:val="1"/>
          <w:bCs w:val="1"/>
        </w:rPr>
        <w:t>ecap:</w:t>
      </w:r>
      <w:r w:rsidR="00803FDC">
        <w:rPr/>
        <w:t xml:space="preserve"> Revisit previously learned sounds.</w:t>
      </w:r>
    </w:p>
    <w:p w:rsidRPr="00803FDC" w:rsidR="00803FDC" w:rsidP="00803FDC" w:rsidRDefault="00803FDC" w14:paraId="6403EFD0" w14:textId="1726149C">
      <w:pPr>
        <w:numPr>
          <w:ilvl w:val="0"/>
          <w:numId w:val="7"/>
        </w:numPr>
        <w:rPr/>
      </w:pPr>
      <w:r w:rsidRPr="4EFB8B39" w:rsidR="00803FDC">
        <w:rPr>
          <w:b w:val="1"/>
          <w:bCs w:val="1"/>
        </w:rPr>
        <w:t xml:space="preserve">Sound </w:t>
      </w:r>
      <w:r w:rsidRPr="4EFB8B39" w:rsidR="452273EF">
        <w:rPr>
          <w:b w:val="1"/>
          <w:bCs w:val="1"/>
        </w:rPr>
        <w:t>r</w:t>
      </w:r>
      <w:r w:rsidRPr="4EFB8B39" w:rsidR="00803FDC">
        <w:rPr>
          <w:b w:val="1"/>
          <w:bCs w:val="1"/>
        </w:rPr>
        <w:t>ecognition:</w:t>
      </w:r>
      <w:r w:rsidR="00803FDC">
        <w:rPr/>
        <w:t xml:space="preserve"> Use of flashcards, visual cues, and verbal modelling.</w:t>
      </w:r>
    </w:p>
    <w:p w:rsidRPr="00803FDC" w:rsidR="00803FDC" w:rsidP="00803FDC" w:rsidRDefault="00803FDC" w14:paraId="0613EB4A" w14:textId="47F61DCD">
      <w:pPr>
        <w:numPr>
          <w:ilvl w:val="0"/>
          <w:numId w:val="7"/>
        </w:numPr>
        <w:rPr/>
      </w:pPr>
      <w:r w:rsidRPr="4EFB8B39" w:rsidR="00803FDC">
        <w:rPr>
          <w:b w:val="1"/>
          <w:bCs w:val="1"/>
        </w:rPr>
        <w:t>Blending &amp; egmenting:</w:t>
      </w:r>
      <w:r w:rsidR="00803FDC">
        <w:rPr/>
        <w:t xml:space="preserve"> Supported by ‘Fred Talk’ and ‘Fred Fingers’ strategies.</w:t>
      </w:r>
    </w:p>
    <w:p w:rsidRPr="00803FDC" w:rsidR="00803FDC" w:rsidP="00803FDC" w:rsidRDefault="00803FDC" w14:paraId="45361880" w14:textId="32717977">
      <w:pPr>
        <w:numPr>
          <w:ilvl w:val="0"/>
          <w:numId w:val="7"/>
        </w:numPr>
        <w:rPr/>
      </w:pPr>
      <w:r w:rsidRPr="4EFB8B39" w:rsidR="00803FDC">
        <w:rPr>
          <w:b w:val="1"/>
          <w:bCs w:val="1"/>
        </w:rPr>
        <w:t xml:space="preserve">Reading &amp; </w:t>
      </w:r>
      <w:r w:rsidRPr="4EFB8B39" w:rsidR="4A475B82">
        <w:rPr>
          <w:b w:val="1"/>
          <w:bCs w:val="1"/>
        </w:rPr>
        <w:t>s</w:t>
      </w:r>
      <w:r w:rsidRPr="4EFB8B39" w:rsidR="00803FDC">
        <w:rPr>
          <w:b w:val="1"/>
          <w:bCs w:val="1"/>
        </w:rPr>
        <w:t xml:space="preserve">pelling </w:t>
      </w:r>
      <w:r w:rsidRPr="4EFB8B39" w:rsidR="797DE55D">
        <w:rPr>
          <w:b w:val="1"/>
          <w:bCs w:val="1"/>
        </w:rPr>
        <w:t>p</w:t>
      </w:r>
      <w:r w:rsidRPr="4EFB8B39" w:rsidR="00803FDC">
        <w:rPr>
          <w:b w:val="1"/>
          <w:bCs w:val="1"/>
        </w:rPr>
        <w:t>ractice:</w:t>
      </w:r>
      <w:r w:rsidR="00803FDC">
        <w:rPr/>
        <w:t xml:space="preserve"> Use of decodable words.</w:t>
      </w:r>
    </w:p>
    <w:p w:rsidRPr="00803FDC" w:rsidR="00803FDC" w:rsidP="00803FDC" w:rsidRDefault="00803FDC" w14:paraId="4756BD31" w14:textId="1F8A95A9">
      <w:pPr>
        <w:numPr>
          <w:ilvl w:val="0"/>
          <w:numId w:val="7"/>
        </w:numPr>
        <w:rPr/>
      </w:pPr>
      <w:r w:rsidRPr="4EFB8B39" w:rsidR="00803FDC">
        <w:rPr>
          <w:b w:val="1"/>
          <w:bCs w:val="1"/>
        </w:rPr>
        <w:t xml:space="preserve">Application in </w:t>
      </w:r>
      <w:r w:rsidRPr="4EFB8B39" w:rsidR="4D296F23">
        <w:rPr>
          <w:b w:val="1"/>
          <w:bCs w:val="1"/>
        </w:rPr>
        <w:t>c</w:t>
      </w:r>
      <w:r w:rsidRPr="4EFB8B39" w:rsidR="00803FDC">
        <w:rPr>
          <w:b w:val="1"/>
          <w:bCs w:val="1"/>
        </w:rPr>
        <w:t>ontext:</w:t>
      </w:r>
      <w:r w:rsidR="00803FDC">
        <w:rPr/>
        <w:t xml:space="preserve"> Reading short sentences or passages.</w:t>
      </w:r>
    </w:p>
    <w:p w:rsidRPr="00803FDC" w:rsidR="00803FDC" w:rsidP="00803FDC" w:rsidRDefault="00803FDC" w14:paraId="65A4E0B5" w14:textId="4DFCC7E0">
      <w:pPr>
        <w:numPr>
          <w:ilvl w:val="0"/>
          <w:numId w:val="7"/>
        </w:numPr>
        <w:rPr/>
      </w:pPr>
      <w:r w:rsidRPr="4EFB8B39" w:rsidR="00803FDC">
        <w:rPr>
          <w:b w:val="1"/>
          <w:bCs w:val="1"/>
        </w:rPr>
        <w:t xml:space="preserve">Engagement </w:t>
      </w:r>
      <w:r w:rsidRPr="4EFB8B39" w:rsidR="2F7223E8">
        <w:rPr>
          <w:b w:val="1"/>
          <w:bCs w:val="1"/>
        </w:rPr>
        <w:t>s</w:t>
      </w:r>
      <w:r w:rsidRPr="4EFB8B39" w:rsidR="00803FDC">
        <w:rPr>
          <w:b w:val="1"/>
          <w:bCs w:val="1"/>
        </w:rPr>
        <w:t>trategies:</w:t>
      </w:r>
      <w:r w:rsidR="00803FDC">
        <w:rPr/>
        <w:t xml:space="preserve"> Incorporation of sensory activities, visual supports, and movement breaks.</w:t>
      </w:r>
    </w:p>
    <w:p w:rsidRPr="00803FDC" w:rsidR="00803FDC" w:rsidP="00803FDC" w:rsidRDefault="0EECC544" w14:paraId="014D6CC7" w14:textId="39F53ACC">
      <w:pPr>
        <w:rPr>
          <w:b/>
          <w:bCs/>
        </w:rPr>
      </w:pPr>
      <w:r w:rsidRPr="35398824">
        <w:rPr>
          <w:b/>
          <w:bCs/>
        </w:rPr>
        <w:t>5</w:t>
      </w:r>
      <w:r w:rsidRPr="35398824" w:rsidR="00803FDC">
        <w:rPr>
          <w:b/>
          <w:bCs/>
        </w:rPr>
        <w:t xml:space="preserve">. </w:t>
      </w:r>
      <w:r w:rsidR="00717C41">
        <w:rPr>
          <w:b/>
          <w:bCs/>
        </w:rPr>
        <w:t>Pathway 1 and pathway 2</w:t>
      </w:r>
      <w:r w:rsidRPr="35398824" w:rsidR="00803FDC">
        <w:rPr>
          <w:b/>
          <w:bCs/>
        </w:rPr>
        <w:t xml:space="preserve"> </w:t>
      </w:r>
      <w:r w:rsidR="00ED4C89">
        <w:rPr>
          <w:b/>
          <w:bCs/>
        </w:rPr>
        <w:t>s</w:t>
      </w:r>
      <w:r w:rsidRPr="35398824" w:rsidR="00803FDC">
        <w:rPr>
          <w:b/>
          <w:bCs/>
        </w:rPr>
        <w:t xml:space="preserve">tudent </w:t>
      </w:r>
      <w:r w:rsidR="00ED4C89">
        <w:rPr>
          <w:b/>
          <w:bCs/>
        </w:rPr>
        <w:t>e</w:t>
      </w:r>
      <w:r w:rsidRPr="35398824" w:rsidR="00803FDC">
        <w:rPr>
          <w:b/>
          <w:bCs/>
        </w:rPr>
        <w:t>ngagement</w:t>
      </w:r>
    </w:p>
    <w:p w:rsidRPr="00803FDC" w:rsidR="00803FDC" w:rsidP="00803FDC" w:rsidRDefault="00803FDC" w14:paraId="1252CCC9" w14:textId="77777777">
      <w:pPr>
        <w:numPr>
          <w:ilvl w:val="0"/>
          <w:numId w:val="8"/>
        </w:numPr>
      </w:pPr>
      <w:r w:rsidRPr="00803FDC">
        <w:t xml:space="preserve">During circle time, students will be exposed to the sounds through an </w:t>
      </w:r>
      <w:r w:rsidRPr="00803FDC">
        <w:rPr>
          <w:b/>
          <w:bCs/>
        </w:rPr>
        <w:t>Attention Autism bucket time</w:t>
      </w:r>
      <w:r w:rsidRPr="00803FDC">
        <w:t xml:space="preserve"> activity, where they will see and hear the sound while exploring objects that begin with that sound.</w:t>
      </w:r>
    </w:p>
    <w:p w:rsidRPr="00803FDC" w:rsidR="00803FDC" w:rsidP="00803FDC" w:rsidRDefault="3E90F161" w14:paraId="0D87013B" w14:textId="6C47A2F6">
      <w:pPr>
        <w:numPr>
          <w:ilvl w:val="0"/>
          <w:numId w:val="8"/>
        </w:numPr>
      </w:pPr>
      <w:r>
        <w:lastRenderedPageBreak/>
        <w:t>S</w:t>
      </w:r>
      <w:r w:rsidR="00803FDC">
        <w:t xml:space="preserve">tudents will use </w:t>
      </w:r>
      <w:r w:rsidRPr="7A21D3B4" w:rsidR="00803FDC">
        <w:rPr>
          <w:b/>
          <w:bCs/>
        </w:rPr>
        <w:t>sound buttons</w:t>
      </w:r>
      <w:r w:rsidR="00803FDC">
        <w:t xml:space="preserve"> to listen to sounds and match them to corresponding words.</w:t>
      </w:r>
    </w:p>
    <w:p w:rsidRPr="00803FDC" w:rsidR="00803FDC" w:rsidP="00803FDC" w:rsidRDefault="00803FDC" w14:paraId="0F46FAFB" w14:textId="77777777">
      <w:pPr>
        <w:numPr>
          <w:ilvl w:val="0"/>
          <w:numId w:val="8"/>
        </w:numPr>
      </w:pPr>
      <w:r w:rsidRPr="00803FDC">
        <w:rPr>
          <w:b/>
          <w:bCs/>
        </w:rPr>
        <w:t>Sensory mark-making activities</w:t>
      </w:r>
      <w:r w:rsidRPr="00803FDC">
        <w:t xml:space="preserve"> will be incorporated to support fine motor development, preparing students for holding a pen and tracing letters.</w:t>
      </w:r>
    </w:p>
    <w:p w:rsidRPr="00803FDC" w:rsidR="00803FDC" w:rsidP="00803FDC" w:rsidRDefault="64884F8A" w14:paraId="31173667" w14:textId="49009A20">
      <w:pPr>
        <w:rPr>
          <w:b/>
          <w:bCs/>
        </w:rPr>
      </w:pPr>
      <w:r w:rsidRPr="35398824">
        <w:rPr>
          <w:b/>
          <w:bCs/>
        </w:rPr>
        <w:t>6</w:t>
      </w:r>
      <w:r w:rsidRPr="35398824" w:rsidR="00803FDC">
        <w:rPr>
          <w:b/>
          <w:bCs/>
        </w:rPr>
        <w:t>. Adaptations</w:t>
      </w:r>
    </w:p>
    <w:p w:rsidRPr="00803FDC" w:rsidR="00803FDC" w:rsidP="00803FDC" w:rsidRDefault="00803FDC" w14:paraId="628EECFD" w14:textId="1DF41784">
      <w:pPr>
        <w:numPr>
          <w:ilvl w:val="0"/>
          <w:numId w:val="9"/>
        </w:numPr>
      </w:pPr>
      <w:r w:rsidRPr="00803FDC">
        <w:t>To prepare students for transitions and reduce anxiety.</w:t>
      </w:r>
    </w:p>
    <w:p w:rsidRPr="00803FDC" w:rsidR="00803FDC" w:rsidP="00803FDC" w:rsidRDefault="00803FDC" w14:paraId="202686C2" w14:textId="2BD08C72">
      <w:pPr>
        <w:numPr>
          <w:ilvl w:val="0"/>
          <w:numId w:val="9"/>
        </w:numPr>
      </w:pPr>
      <w:r w:rsidRPr="00803FDC">
        <w:t>Providing clear, step-by-step tasks.</w:t>
      </w:r>
    </w:p>
    <w:p w:rsidR="00DF2230" w:rsidP="00DF2230" w:rsidRDefault="00803FDC" w14:paraId="53EEFCEA" w14:textId="77777777">
      <w:pPr>
        <w:numPr>
          <w:ilvl w:val="0"/>
          <w:numId w:val="9"/>
        </w:numPr>
      </w:pPr>
      <w:r w:rsidRPr="00803FDC">
        <w:t>Using simple and direct instructions.</w:t>
      </w:r>
    </w:p>
    <w:p w:rsidRPr="00803FDC" w:rsidR="00803FDC" w:rsidP="00DF2230" w:rsidRDefault="00803FDC" w14:paraId="017E3A42" w14:textId="0A5227EB">
      <w:pPr>
        <w:numPr>
          <w:ilvl w:val="0"/>
          <w:numId w:val="9"/>
        </w:numPr>
      </w:pPr>
      <w:r w:rsidRPr="00803FDC">
        <w:t xml:space="preserve"> Including </w:t>
      </w:r>
      <w:r w:rsidR="00DF2230">
        <w:t>visuals</w:t>
      </w:r>
      <w:r w:rsidRPr="00803FDC">
        <w:t xml:space="preserve">, communication boards, and </w:t>
      </w:r>
      <w:r w:rsidR="00DF2230">
        <w:t>AAC</w:t>
      </w:r>
    </w:p>
    <w:p w:rsidRPr="00803FDC" w:rsidR="00803FDC" w:rsidP="00803FDC" w:rsidRDefault="4147F4DE" w14:paraId="71B2E167" w14:textId="6F6E6DA7">
      <w:pPr>
        <w:rPr>
          <w:b w:val="1"/>
          <w:bCs w:val="1"/>
        </w:rPr>
      </w:pPr>
      <w:r w:rsidRPr="4EFB8B39" w:rsidR="4147F4DE">
        <w:rPr>
          <w:b w:val="1"/>
          <w:bCs w:val="1"/>
        </w:rPr>
        <w:t>7</w:t>
      </w:r>
      <w:r w:rsidRPr="4EFB8B39" w:rsidR="00803FDC">
        <w:rPr>
          <w:b w:val="1"/>
          <w:bCs w:val="1"/>
        </w:rPr>
        <w:t xml:space="preserve">. Parental &amp; </w:t>
      </w:r>
      <w:r w:rsidRPr="4EFB8B39" w:rsidR="7766084C">
        <w:rPr>
          <w:b w:val="1"/>
          <w:bCs w:val="1"/>
        </w:rPr>
        <w:t>s</w:t>
      </w:r>
      <w:r w:rsidRPr="4EFB8B39" w:rsidR="00803FDC">
        <w:rPr>
          <w:b w:val="1"/>
          <w:bCs w:val="1"/>
        </w:rPr>
        <w:t>taff Involvement</w:t>
      </w:r>
    </w:p>
    <w:p w:rsidRPr="00803FDC" w:rsidR="00803FDC" w:rsidP="00803FDC" w:rsidRDefault="00803FDC" w14:paraId="767E269F" w14:textId="77777777">
      <w:pPr>
        <w:numPr>
          <w:ilvl w:val="0"/>
          <w:numId w:val="10"/>
        </w:numPr>
      </w:pPr>
      <w:r w:rsidRPr="00803FDC">
        <w:rPr>
          <w:b/>
          <w:bCs/>
        </w:rPr>
        <w:t>Parent Workshops:</w:t>
      </w:r>
      <w:r w:rsidRPr="00803FDC">
        <w:t xml:space="preserve"> To support phonics learning at home.</w:t>
      </w:r>
    </w:p>
    <w:p w:rsidRPr="00803FDC" w:rsidR="00803FDC" w:rsidP="00803FDC" w:rsidRDefault="00803FDC" w14:paraId="609CABDA" w14:textId="1F9BC7FE">
      <w:pPr>
        <w:numPr>
          <w:ilvl w:val="0"/>
          <w:numId w:val="10"/>
        </w:numPr>
        <w:rPr/>
      </w:pPr>
      <w:r w:rsidRPr="4EFB8B39" w:rsidR="00803FDC">
        <w:rPr>
          <w:b w:val="1"/>
          <w:bCs w:val="1"/>
        </w:rPr>
        <w:t xml:space="preserve">Staff </w:t>
      </w:r>
      <w:r w:rsidRPr="4EFB8B39" w:rsidR="734D011E">
        <w:rPr>
          <w:b w:val="1"/>
          <w:bCs w:val="1"/>
        </w:rPr>
        <w:t>t</w:t>
      </w:r>
      <w:r w:rsidRPr="4EFB8B39" w:rsidR="00803FDC">
        <w:rPr>
          <w:b w:val="1"/>
          <w:bCs w:val="1"/>
        </w:rPr>
        <w:t>raining:</w:t>
      </w:r>
      <w:r w:rsidR="00803FDC">
        <w:rPr/>
        <w:t xml:space="preserve"> Regular phonics </w:t>
      </w:r>
      <w:r w:rsidR="00745CE9">
        <w:rPr/>
        <w:t>trainings</w:t>
      </w:r>
      <w:r w:rsidR="00803FDC">
        <w:rPr/>
        <w:t>.</w:t>
      </w:r>
    </w:p>
    <w:p w:rsidRPr="00803FDC" w:rsidR="00803FDC" w:rsidP="00803FDC" w:rsidRDefault="00803FDC" w14:paraId="7579C167" w14:textId="7D7E490A">
      <w:pPr>
        <w:numPr>
          <w:ilvl w:val="0"/>
          <w:numId w:val="10"/>
        </w:numPr>
        <w:rPr/>
      </w:pPr>
      <w:r w:rsidRPr="4EFB8B39" w:rsidR="00803FDC">
        <w:rPr>
          <w:b w:val="1"/>
          <w:bCs w:val="1"/>
        </w:rPr>
        <w:t xml:space="preserve">Collaborative </w:t>
      </w:r>
      <w:r w:rsidRPr="4EFB8B39" w:rsidR="7E29E3B2">
        <w:rPr>
          <w:b w:val="1"/>
          <w:bCs w:val="1"/>
        </w:rPr>
        <w:t>s</w:t>
      </w:r>
      <w:r w:rsidRPr="4EFB8B39" w:rsidR="00803FDC">
        <w:rPr>
          <w:b w:val="1"/>
          <w:bCs w:val="1"/>
        </w:rPr>
        <w:t xml:space="preserve">upport </w:t>
      </w:r>
      <w:r w:rsidRPr="4EFB8B39" w:rsidR="5C6184A1">
        <w:rPr>
          <w:b w:val="1"/>
          <w:bCs w:val="1"/>
        </w:rPr>
        <w:t>p</w:t>
      </w:r>
      <w:r w:rsidRPr="4EFB8B39" w:rsidR="00803FDC">
        <w:rPr>
          <w:b w:val="1"/>
          <w:bCs w:val="1"/>
        </w:rPr>
        <w:t>lans:</w:t>
      </w:r>
      <w:r w:rsidR="00803FDC">
        <w:rPr/>
        <w:t xml:space="preserve"> Tailoring RWI strategies for individual students.</w:t>
      </w:r>
    </w:p>
    <w:p w:rsidRPr="00803FDC" w:rsidR="00803FDC" w:rsidP="00803FDC" w:rsidRDefault="00803FDC" w14:paraId="5AFD8C3F" w14:textId="77777777">
      <w:pPr>
        <w:rPr>
          <w:b/>
          <w:bCs/>
        </w:rPr>
      </w:pPr>
      <w:r w:rsidRPr="00803FDC">
        <w:rPr>
          <w:b/>
          <w:bCs/>
        </w:rPr>
        <w:t>Impact</w:t>
      </w:r>
    </w:p>
    <w:p w:rsidRPr="00803FDC" w:rsidR="00803FDC" w:rsidP="00803FDC" w:rsidRDefault="00803FDC" w14:paraId="4BFA223B" w14:textId="77777777">
      <w:r w:rsidRPr="6E33BD00">
        <w:t>The impact of the RWI programme will be monitored through ongoing assessment and observation. Expected outcomes include:</w:t>
      </w:r>
    </w:p>
    <w:p w:rsidRPr="00803FDC" w:rsidR="00803FDC" w:rsidP="00803FDC" w:rsidRDefault="00803FDC" w14:paraId="56000700" w14:textId="2CE33CFE">
      <w:pPr>
        <w:numPr>
          <w:ilvl w:val="0"/>
          <w:numId w:val="11"/>
        </w:numPr>
        <w:rPr/>
      </w:pPr>
      <w:r w:rsidRPr="4EFB8B39" w:rsidR="00803FDC">
        <w:rPr>
          <w:b w:val="1"/>
          <w:bCs w:val="1"/>
        </w:rPr>
        <w:t xml:space="preserve">Improved Phonetic </w:t>
      </w:r>
      <w:r w:rsidRPr="4EFB8B39" w:rsidR="61B98DCD">
        <w:rPr>
          <w:b w:val="1"/>
          <w:bCs w:val="1"/>
        </w:rPr>
        <w:t>a</w:t>
      </w:r>
      <w:r w:rsidRPr="4EFB8B39" w:rsidR="00803FDC">
        <w:rPr>
          <w:b w:val="1"/>
          <w:bCs w:val="1"/>
        </w:rPr>
        <w:t>wareness:</w:t>
      </w:r>
      <w:r w:rsidR="00803FDC">
        <w:rPr/>
        <w:t xml:space="preserve"> Students will </w:t>
      </w:r>
      <w:r w:rsidR="00803FDC">
        <w:rPr/>
        <w:t>demonstrate</w:t>
      </w:r>
      <w:r w:rsidR="00803FDC">
        <w:rPr/>
        <w:t xml:space="preserve"> increased ability to recognise and blend sounds.</w:t>
      </w:r>
    </w:p>
    <w:p w:rsidRPr="00803FDC" w:rsidR="00803FDC" w:rsidP="00803FDC" w:rsidRDefault="00803FDC" w14:paraId="5A197579" w14:textId="64F5D140">
      <w:pPr>
        <w:numPr>
          <w:ilvl w:val="0"/>
          <w:numId w:val="11"/>
        </w:numPr>
        <w:rPr/>
      </w:pPr>
      <w:r w:rsidRPr="4EFB8B39" w:rsidR="00803FDC">
        <w:rPr>
          <w:b w:val="1"/>
          <w:bCs w:val="1"/>
        </w:rPr>
        <w:t xml:space="preserve">Increased </w:t>
      </w:r>
      <w:r w:rsidRPr="4EFB8B39" w:rsidR="36D9D8D2">
        <w:rPr>
          <w:b w:val="1"/>
          <w:bCs w:val="1"/>
        </w:rPr>
        <w:t>r</w:t>
      </w:r>
      <w:r w:rsidRPr="4EFB8B39" w:rsidR="00803FDC">
        <w:rPr>
          <w:b w:val="1"/>
          <w:bCs w:val="1"/>
        </w:rPr>
        <w:t xml:space="preserve">eading </w:t>
      </w:r>
      <w:r w:rsidRPr="4EFB8B39" w:rsidR="005199B5">
        <w:rPr>
          <w:b w:val="1"/>
          <w:bCs w:val="1"/>
        </w:rPr>
        <w:t>f</w:t>
      </w:r>
      <w:r w:rsidRPr="4EFB8B39" w:rsidR="00803FDC">
        <w:rPr>
          <w:b w:val="1"/>
          <w:bCs w:val="1"/>
        </w:rPr>
        <w:t>luency:</w:t>
      </w:r>
      <w:r w:rsidR="00803FDC">
        <w:rPr/>
        <w:t xml:space="preserve"> Measured through speed of word recognition and sentence reading.</w:t>
      </w:r>
    </w:p>
    <w:p w:rsidRPr="00803FDC" w:rsidR="00803FDC" w:rsidP="00803FDC" w:rsidRDefault="00803FDC" w14:paraId="1DBC8112" w14:textId="6741D72E">
      <w:pPr>
        <w:numPr>
          <w:ilvl w:val="0"/>
          <w:numId w:val="11"/>
        </w:numPr>
        <w:rPr/>
      </w:pPr>
      <w:r w:rsidRPr="4EFB8B39" w:rsidR="00803FDC">
        <w:rPr>
          <w:b w:val="1"/>
          <w:bCs w:val="1"/>
        </w:rPr>
        <w:t xml:space="preserve">Greater Comprehension </w:t>
      </w:r>
      <w:r w:rsidRPr="4EFB8B39" w:rsidR="054D3621">
        <w:rPr>
          <w:b w:val="1"/>
          <w:bCs w:val="1"/>
        </w:rPr>
        <w:t>s</w:t>
      </w:r>
      <w:r w:rsidRPr="4EFB8B39" w:rsidR="00803FDC">
        <w:rPr>
          <w:b w:val="1"/>
          <w:bCs w:val="1"/>
        </w:rPr>
        <w:t>kills:</w:t>
      </w:r>
      <w:r w:rsidR="00803FDC">
        <w:rPr/>
        <w:t xml:space="preserve"> </w:t>
      </w:r>
      <w:r w:rsidR="00803FDC">
        <w:rPr/>
        <w:t>Demonstrated</w:t>
      </w:r>
      <w:r w:rsidR="00803FDC">
        <w:rPr/>
        <w:t xml:space="preserve"> through inference, sequencing, and retrieval tasks.</w:t>
      </w:r>
    </w:p>
    <w:p w:rsidRPr="00803FDC" w:rsidR="00803FDC" w:rsidP="00803FDC" w:rsidRDefault="00803FDC" w14:paraId="63B04868" w14:textId="60AB779A">
      <w:pPr>
        <w:numPr>
          <w:ilvl w:val="0"/>
          <w:numId w:val="11"/>
        </w:numPr>
        <w:rPr/>
      </w:pPr>
      <w:r w:rsidRPr="4EFB8B39" w:rsidR="00803FDC">
        <w:rPr>
          <w:b w:val="1"/>
          <w:bCs w:val="1"/>
        </w:rPr>
        <w:t xml:space="preserve">Enhanced </w:t>
      </w:r>
      <w:r w:rsidRPr="4EFB8B39" w:rsidR="7431AD7A">
        <w:rPr>
          <w:b w:val="1"/>
          <w:bCs w:val="1"/>
        </w:rPr>
        <w:t>c</w:t>
      </w:r>
      <w:r w:rsidRPr="4EFB8B39" w:rsidR="00803FDC">
        <w:rPr>
          <w:b w:val="1"/>
          <w:bCs w:val="1"/>
        </w:rPr>
        <w:t xml:space="preserve">onfidence &amp; </w:t>
      </w:r>
      <w:r w:rsidRPr="4EFB8B39" w:rsidR="25C7B8C0">
        <w:rPr>
          <w:b w:val="1"/>
          <w:bCs w:val="1"/>
        </w:rPr>
        <w:t>e</w:t>
      </w:r>
      <w:r w:rsidRPr="4EFB8B39" w:rsidR="00803FDC">
        <w:rPr>
          <w:b w:val="1"/>
          <w:bCs w:val="1"/>
        </w:rPr>
        <w:t>ngagement:</w:t>
      </w:r>
      <w:r w:rsidR="00803FDC">
        <w:rPr/>
        <w:t xml:space="preserve"> Students will show greater willingness to </w:t>
      </w:r>
      <w:r w:rsidR="00803FDC">
        <w:rPr/>
        <w:t>participate</w:t>
      </w:r>
      <w:r w:rsidR="00803FDC">
        <w:rPr/>
        <w:t xml:space="preserve"> in reading activities.</w:t>
      </w:r>
    </w:p>
    <w:p w:rsidR="00983E80" w:rsidP="4A3A7A6C" w:rsidRDefault="00803FDC" w14:paraId="13BE2C4B" w14:textId="1AF800BE">
      <w:pPr>
        <w:numPr>
          <w:ilvl w:val="0"/>
          <w:numId w:val="11"/>
        </w:numPr>
      </w:pPr>
      <w:r w:rsidRPr="4A3A7A6C">
        <w:rPr>
          <w:b/>
          <w:bCs/>
        </w:rPr>
        <w:t>Smoother Transition to Independent Reading:</w:t>
      </w:r>
      <w:r>
        <w:t xml:space="preserve"> By progressing through the structured RWI levels at their own pace.</w:t>
      </w:r>
    </w:p>
    <w:sectPr w:rsidR="00983E80">
      <w:headerReference w:type="even" r:id="rId8"/>
      <w:headerReference w:type="default" r:id="rId9"/>
      <w:footerReference w:type="even" r:id="rId10"/>
      <w:footerReference w:type="default" r:id="rId11"/>
      <w:headerReference w:type="first" r:id="rId12"/>
      <w:footerReference w:type="firs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A55A6" w:rsidP="00745CE9" w:rsidRDefault="005A55A6" w14:paraId="5F6FFBF0" w14:textId="77777777">
      <w:pPr>
        <w:spacing w:after="0" w:line="240" w:lineRule="auto"/>
      </w:pPr>
      <w:r>
        <w:separator/>
      </w:r>
    </w:p>
  </w:endnote>
  <w:endnote w:type="continuationSeparator" w:id="0">
    <w:p w:rsidR="005A55A6" w:rsidP="00745CE9" w:rsidRDefault="005A55A6" w14:paraId="1AFC7EDD" w14:textId="77777777">
      <w:pPr>
        <w:spacing w:after="0" w:line="240" w:lineRule="auto"/>
      </w:pPr>
      <w:r>
        <w:continuationSeparator/>
      </w:r>
    </w:p>
  </w:endnote>
  <w:endnote w:type="continuationNotice" w:id="1">
    <w:p w:rsidR="005A55A6" w:rsidRDefault="005A55A6" w14:paraId="661F22B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745CE9" w:rsidRDefault="00745CE9" w14:paraId="2ED2EA96" w14:textId="7383819B">
    <w:pPr>
      <w:pStyle w:val="Footer"/>
    </w:pPr>
    <w:r>
      <w:rPr>
        <w:noProof/>
      </w:rPr>
      <mc:AlternateContent>
        <mc:Choice Requires="wps">
          <w:drawing>
            <wp:anchor distT="0" distB="0" distL="0" distR="0" simplePos="0" relativeHeight="251658244" behindDoc="0" locked="0" layoutInCell="1" allowOverlap="1" wp14:anchorId="17101664" wp14:editId="6268D1A1">
              <wp:simplePos x="635" y="635"/>
              <wp:positionH relativeFrom="page">
                <wp:align>left</wp:align>
              </wp:positionH>
              <wp:positionV relativeFrom="page">
                <wp:align>bottom</wp:align>
              </wp:positionV>
              <wp:extent cx="565150" cy="357505"/>
              <wp:effectExtent l="0" t="0" r="6350" b="0"/>
              <wp:wrapNone/>
              <wp:docPr id="915544781"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rsidRPr="00745CE9" w:rsidR="00745CE9" w:rsidP="00745CE9" w:rsidRDefault="00745CE9" w14:paraId="2F5C561E" w14:textId="04609731">
                          <w:pPr>
                            <w:spacing w:after="0"/>
                            <w:rPr>
                              <w:rFonts w:ascii="Calibri" w:hAnsi="Calibri" w:eastAsia="Calibri" w:cs="Calibri"/>
                              <w:noProof/>
                              <w:color w:val="000000"/>
                              <w:sz w:val="20"/>
                              <w:szCs w:val="20"/>
                            </w:rPr>
                          </w:pPr>
                          <w:r w:rsidRPr="00745CE9">
                            <w:rPr>
                              <w:rFonts w:ascii="Calibri" w:hAnsi="Calibri" w:eastAsia="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17101664">
              <v:stroke joinstyle="miter"/>
              <v:path gradientshapeok="t" o:connecttype="rect"/>
            </v:shapetype>
            <v:shape id="Text Box 5" style="position:absolute;margin-left:0;margin-top:0;width:44.5pt;height:28.15pt;z-index:251658244;visibility:visible;mso-wrap-style:none;mso-wrap-distance-left:0;mso-wrap-distance-top:0;mso-wrap-distance-right:0;mso-wrap-distance-bottom:0;mso-position-horizontal:left;mso-position-horizontal-relative:page;mso-position-vertical:bottom;mso-position-vertical-relative:page;v-text-anchor:bottom" alt="Public"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">
              <v:textbox style="mso-fit-shape-to-text:t" inset="20pt,0,0,15pt">
                <w:txbxContent>
                  <w:p w:rsidRPr="00745CE9" w:rsidR="00745CE9" w:rsidP="00745CE9" w:rsidRDefault="00745CE9" w14:paraId="2F5C561E" w14:textId="04609731">
                    <w:pPr>
                      <w:spacing w:after="0"/>
                      <w:rPr>
                        <w:rFonts w:ascii="Calibri" w:hAnsi="Calibri" w:eastAsia="Calibri" w:cs="Calibri"/>
                        <w:noProof/>
                        <w:color w:val="000000"/>
                        <w:sz w:val="20"/>
                        <w:szCs w:val="20"/>
                      </w:rPr>
                    </w:pPr>
                    <w:r w:rsidRPr="00745CE9">
                      <w:rPr>
                        <w:rFonts w:ascii="Calibri" w:hAnsi="Calibri" w:eastAsia="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745CE9" w:rsidRDefault="00745CE9" w14:paraId="44FC7579" w14:textId="0ADE4BF3">
    <w:pPr>
      <w:pStyle w:val="Footer"/>
    </w:pPr>
    <w:r>
      <w:rPr>
        <w:noProof/>
      </w:rPr>
      <mc:AlternateContent>
        <mc:Choice Requires="wps">
          <w:drawing>
            <wp:anchor distT="0" distB="0" distL="0" distR="0" simplePos="0" relativeHeight="251658245" behindDoc="0" locked="0" layoutInCell="1" allowOverlap="1" wp14:anchorId="0D145BB5" wp14:editId="72D1AAE8">
              <wp:simplePos x="914400" y="10070353"/>
              <wp:positionH relativeFrom="page">
                <wp:align>left</wp:align>
              </wp:positionH>
              <wp:positionV relativeFrom="page">
                <wp:align>bottom</wp:align>
              </wp:positionV>
              <wp:extent cx="565150" cy="357505"/>
              <wp:effectExtent l="0" t="0" r="6350" b="0"/>
              <wp:wrapNone/>
              <wp:docPr id="772691208"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rsidRPr="00745CE9" w:rsidR="00745CE9" w:rsidP="00745CE9" w:rsidRDefault="00745CE9" w14:paraId="50F07088" w14:textId="3319E819">
                          <w:pPr>
                            <w:spacing w:after="0"/>
                            <w:rPr>
                              <w:rFonts w:ascii="Calibri" w:hAnsi="Calibri" w:eastAsia="Calibri" w:cs="Calibri"/>
                              <w:noProof/>
                              <w:color w:val="000000"/>
                              <w:sz w:val="20"/>
                              <w:szCs w:val="20"/>
                            </w:rPr>
                          </w:pPr>
                          <w:r w:rsidRPr="00745CE9">
                            <w:rPr>
                              <w:rFonts w:ascii="Calibri" w:hAnsi="Calibri" w:eastAsia="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0D145BB5">
              <v:stroke joinstyle="miter"/>
              <v:path gradientshapeok="t" o:connecttype="rect"/>
            </v:shapetype>
            <v:shape id="Text Box 6" style="position:absolute;margin-left:0;margin-top:0;width:44.5pt;height:28.15pt;z-index:251658245;visibility:visible;mso-wrap-style:none;mso-wrap-distance-left:0;mso-wrap-distance-top:0;mso-wrap-distance-right:0;mso-wrap-distance-bottom:0;mso-position-horizontal:left;mso-position-horizontal-relative:page;mso-position-vertical:bottom;mso-position-vertical-relative:page;v-text-anchor:bottom" alt="Public"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">
              <v:textbox style="mso-fit-shape-to-text:t" inset="20pt,0,0,15pt">
                <w:txbxContent>
                  <w:p w:rsidRPr="00745CE9" w:rsidR="00745CE9" w:rsidP="00745CE9" w:rsidRDefault="00745CE9" w14:paraId="50F07088" w14:textId="3319E819">
                    <w:pPr>
                      <w:spacing w:after="0"/>
                      <w:rPr>
                        <w:rFonts w:ascii="Calibri" w:hAnsi="Calibri" w:eastAsia="Calibri" w:cs="Calibri"/>
                        <w:noProof/>
                        <w:color w:val="000000"/>
                        <w:sz w:val="20"/>
                        <w:szCs w:val="20"/>
                      </w:rPr>
                    </w:pPr>
                    <w:r w:rsidRPr="00745CE9">
                      <w:rPr>
                        <w:rFonts w:ascii="Calibri" w:hAnsi="Calibri" w:eastAsia="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745CE9" w:rsidRDefault="00745CE9" w14:paraId="7837B6DF" w14:textId="68979523">
    <w:pPr>
      <w:pStyle w:val="Footer"/>
    </w:pPr>
    <w:r>
      <w:rPr>
        <w:noProof/>
      </w:rPr>
      <mc:AlternateContent>
        <mc:Choice Requires="wps">
          <w:drawing>
            <wp:anchor distT="0" distB="0" distL="0" distR="0" simplePos="0" relativeHeight="251658243" behindDoc="0" locked="0" layoutInCell="1" allowOverlap="1" wp14:anchorId="1A415A86" wp14:editId="26D85985">
              <wp:simplePos x="635" y="635"/>
              <wp:positionH relativeFrom="page">
                <wp:align>left</wp:align>
              </wp:positionH>
              <wp:positionV relativeFrom="page">
                <wp:align>bottom</wp:align>
              </wp:positionV>
              <wp:extent cx="565150" cy="357505"/>
              <wp:effectExtent l="0" t="0" r="6350" b="0"/>
              <wp:wrapNone/>
              <wp:docPr id="1460545939"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rsidRPr="00745CE9" w:rsidR="00745CE9" w:rsidP="00745CE9" w:rsidRDefault="00745CE9" w14:paraId="119E2498" w14:textId="7AEE97FB">
                          <w:pPr>
                            <w:spacing w:after="0"/>
                            <w:rPr>
                              <w:rFonts w:ascii="Calibri" w:hAnsi="Calibri" w:eastAsia="Calibri" w:cs="Calibri"/>
                              <w:noProof/>
                              <w:color w:val="000000"/>
                              <w:sz w:val="20"/>
                              <w:szCs w:val="20"/>
                            </w:rPr>
                          </w:pPr>
                          <w:r w:rsidRPr="00745CE9">
                            <w:rPr>
                              <w:rFonts w:ascii="Calibri" w:hAnsi="Calibri" w:eastAsia="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1A415A86">
              <v:stroke joinstyle="miter"/>
              <v:path gradientshapeok="t" o:connecttype="rect"/>
            </v:shapetype>
            <v:shape id="Text Box 4" style="position:absolute;margin-left:0;margin-top:0;width:44.5pt;height:28.15pt;z-index:251658243;visibility:visible;mso-wrap-style:none;mso-wrap-distance-left:0;mso-wrap-distance-top:0;mso-wrap-distance-right:0;mso-wrap-distance-bottom:0;mso-position-horizontal:left;mso-position-horizontal-relative:page;mso-position-vertical:bottom;mso-position-vertical-relative:page;v-text-anchor:bottom" alt="Public"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">
              <v:textbox style="mso-fit-shape-to-text:t" inset="20pt,0,0,15pt">
                <w:txbxContent>
                  <w:p w:rsidRPr="00745CE9" w:rsidR="00745CE9" w:rsidP="00745CE9" w:rsidRDefault="00745CE9" w14:paraId="119E2498" w14:textId="7AEE97FB">
                    <w:pPr>
                      <w:spacing w:after="0"/>
                      <w:rPr>
                        <w:rFonts w:ascii="Calibri" w:hAnsi="Calibri" w:eastAsia="Calibri" w:cs="Calibri"/>
                        <w:noProof/>
                        <w:color w:val="000000"/>
                        <w:sz w:val="20"/>
                        <w:szCs w:val="20"/>
                      </w:rPr>
                    </w:pPr>
                    <w:r w:rsidRPr="00745CE9">
                      <w:rPr>
                        <w:rFonts w:ascii="Calibri" w:hAnsi="Calibri" w:eastAsia="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A55A6" w:rsidP="00745CE9" w:rsidRDefault="005A55A6" w14:paraId="1957C96B" w14:textId="77777777">
      <w:pPr>
        <w:spacing w:after="0" w:line="240" w:lineRule="auto"/>
      </w:pPr>
      <w:r>
        <w:separator/>
      </w:r>
    </w:p>
  </w:footnote>
  <w:footnote w:type="continuationSeparator" w:id="0">
    <w:p w:rsidR="005A55A6" w:rsidP="00745CE9" w:rsidRDefault="005A55A6" w14:paraId="652EA038" w14:textId="77777777">
      <w:pPr>
        <w:spacing w:after="0" w:line="240" w:lineRule="auto"/>
      </w:pPr>
      <w:r>
        <w:continuationSeparator/>
      </w:r>
    </w:p>
  </w:footnote>
  <w:footnote w:type="continuationNotice" w:id="1">
    <w:p w:rsidR="005A55A6" w:rsidRDefault="005A55A6" w14:paraId="56CF21D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745CE9" w:rsidRDefault="00745CE9" w14:paraId="7EF6A276" w14:textId="7AB008E9">
    <w:pPr>
      <w:pStyle w:val="Header"/>
    </w:pPr>
    <w:r>
      <w:rPr>
        <w:noProof/>
      </w:rPr>
      <mc:AlternateContent>
        <mc:Choice Requires="wps">
          <w:drawing>
            <wp:anchor distT="0" distB="0" distL="0" distR="0" simplePos="0" relativeHeight="251658241" behindDoc="0" locked="0" layoutInCell="1" allowOverlap="1" wp14:anchorId="4E52D16C" wp14:editId="70116F7C">
              <wp:simplePos x="635" y="635"/>
              <wp:positionH relativeFrom="page">
                <wp:align>left</wp:align>
              </wp:positionH>
              <wp:positionV relativeFrom="page">
                <wp:align>top</wp:align>
              </wp:positionV>
              <wp:extent cx="565150" cy="357505"/>
              <wp:effectExtent l="0" t="0" r="6350" b="4445"/>
              <wp:wrapNone/>
              <wp:docPr id="14099899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rsidRPr="00745CE9" w:rsidR="00745CE9" w:rsidP="00745CE9" w:rsidRDefault="00745CE9" w14:paraId="48B5EDFC" w14:textId="0677C4DA">
                          <w:pPr>
                            <w:spacing w:after="0"/>
                            <w:rPr>
                              <w:rFonts w:ascii="Calibri" w:hAnsi="Calibri" w:eastAsia="Calibri" w:cs="Calibri"/>
                              <w:noProof/>
                              <w:color w:val="000000"/>
                              <w:sz w:val="20"/>
                              <w:szCs w:val="20"/>
                            </w:rPr>
                          </w:pPr>
                          <w:r w:rsidRPr="00745CE9">
                            <w:rPr>
                              <w:rFonts w:ascii="Calibri" w:hAnsi="Calibri" w:eastAsia="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4E52D16C">
              <v:stroke joinstyle="miter"/>
              <v:path gradientshapeok="t" o:connecttype="rect"/>
            </v:shapetype>
            <v:shape id="Text Box 2" style="position:absolute;margin-left:0;margin-top:0;width:44.5pt;height:28.15pt;z-index:251658241;visibility:visible;mso-wrap-style:none;mso-wrap-distance-left:0;mso-wrap-distance-top:0;mso-wrap-distance-right:0;mso-wrap-distance-bottom:0;mso-position-horizontal:left;mso-position-horizontal-relative:page;mso-position-vertical:top;mso-position-vertical-relative:page;v-text-anchor:top" alt="Public"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">
              <v:textbox style="mso-fit-shape-to-text:t" inset="20pt,15pt,0,0">
                <w:txbxContent>
                  <w:p w:rsidRPr="00745CE9" w:rsidR="00745CE9" w:rsidP="00745CE9" w:rsidRDefault="00745CE9" w14:paraId="48B5EDFC" w14:textId="0677C4DA">
                    <w:pPr>
                      <w:spacing w:after="0"/>
                      <w:rPr>
                        <w:rFonts w:ascii="Calibri" w:hAnsi="Calibri" w:eastAsia="Calibri" w:cs="Calibri"/>
                        <w:noProof/>
                        <w:color w:val="000000"/>
                        <w:sz w:val="20"/>
                        <w:szCs w:val="20"/>
                      </w:rPr>
                    </w:pPr>
                    <w:r w:rsidRPr="00745CE9">
                      <w:rPr>
                        <w:rFonts w:ascii="Calibri" w:hAnsi="Calibri" w:eastAsia="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745CE9" w:rsidRDefault="00745CE9" w14:paraId="253D96FF" w14:textId="4E996750">
    <w:pPr>
      <w:pStyle w:val="Header"/>
    </w:pPr>
    <w:r>
      <w:rPr>
        <w:noProof/>
      </w:rPr>
      <mc:AlternateContent>
        <mc:Choice Requires="wps">
          <w:drawing>
            <wp:anchor distT="0" distB="0" distL="0" distR="0" simplePos="0" relativeHeight="251658242" behindDoc="0" locked="0" layoutInCell="1" allowOverlap="1" wp14:anchorId="6E1D4CEA" wp14:editId="74424634">
              <wp:simplePos x="914400" y="448235"/>
              <wp:positionH relativeFrom="page">
                <wp:align>left</wp:align>
              </wp:positionH>
              <wp:positionV relativeFrom="page">
                <wp:align>top</wp:align>
              </wp:positionV>
              <wp:extent cx="565150" cy="357505"/>
              <wp:effectExtent l="0" t="0" r="6350" b="4445"/>
              <wp:wrapNone/>
              <wp:docPr id="241736466"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rsidRPr="00745CE9" w:rsidR="00745CE9" w:rsidP="00745CE9" w:rsidRDefault="00745CE9" w14:paraId="6275EADD" w14:textId="60C0024A">
                          <w:pPr>
                            <w:spacing w:after="0"/>
                            <w:rPr>
                              <w:rFonts w:ascii="Calibri" w:hAnsi="Calibri" w:eastAsia="Calibri" w:cs="Calibri"/>
                              <w:noProof/>
                              <w:color w:val="000000"/>
                              <w:sz w:val="20"/>
                              <w:szCs w:val="20"/>
                            </w:rPr>
                          </w:pPr>
                          <w:r w:rsidRPr="00745CE9">
                            <w:rPr>
                              <w:rFonts w:ascii="Calibri" w:hAnsi="Calibri" w:eastAsia="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6E1D4CEA">
              <v:stroke joinstyle="miter"/>
              <v:path gradientshapeok="t" o:connecttype="rect"/>
            </v:shapetype>
            <v:shape id="Text Box 3" style="position:absolute;margin-left:0;margin-top:0;width:44.5pt;height:28.15pt;z-index:251658242;visibility:visible;mso-wrap-style:none;mso-wrap-distance-left:0;mso-wrap-distance-top:0;mso-wrap-distance-right:0;mso-wrap-distance-bottom:0;mso-position-horizontal:left;mso-position-horizontal-relative:page;mso-position-vertical:top;mso-position-vertical-relative:page;v-text-anchor:top" alt="Public"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">
              <v:textbox style="mso-fit-shape-to-text:t" inset="20pt,15pt,0,0">
                <w:txbxContent>
                  <w:p w:rsidRPr="00745CE9" w:rsidR="00745CE9" w:rsidP="00745CE9" w:rsidRDefault="00745CE9" w14:paraId="6275EADD" w14:textId="60C0024A">
                    <w:pPr>
                      <w:spacing w:after="0"/>
                      <w:rPr>
                        <w:rFonts w:ascii="Calibri" w:hAnsi="Calibri" w:eastAsia="Calibri" w:cs="Calibri"/>
                        <w:noProof/>
                        <w:color w:val="000000"/>
                        <w:sz w:val="20"/>
                        <w:szCs w:val="20"/>
                      </w:rPr>
                    </w:pPr>
                    <w:r w:rsidRPr="00745CE9">
                      <w:rPr>
                        <w:rFonts w:ascii="Calibri" w:hAnsi="Calibri" w:eastAsia="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745CE9" w:rsidRDefault="00745CE9" w14:paraId="1A677C01" w14:textId="4210977C">
    <w:pPr>
      <w:pStyle w:val="Header"/>
    </w:pPr>
    <w:r>
      <w:rPr>
        <w:noProof/>
      </w:rPr>
      <mc:AlternateContent>
        <mc:Choice Requires="wps">
          <w:drawing>
            <wp:anchor distT="0" distB="0" distL="0" distR="0" simplePos="0" relativeHeight="251658240" behindDoc="0" locked="0" layoutInCell="1" allowOverlap="1" wp14:anchorId="119035F5" wp14:editId="72D40E9A">
              <wp:simplePos x="635" y="635"/>
              <wp:positionH relativeFrom="page">
                <wp:align>left</wp:align>
              </wp:positionH>
              <wp:positionV relativeFrom="page">
                <wp:align>top</wp:align>
              </wp:positionV>
              <wp:extent cx="565150" cy="357505"/>
              <wp:effectExtent l="0" t="0" r="6350" b="4445"/>
              <wp:wrapNone/>
              <wp:docPr id="725326907"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rsidRPr="00745CE9" w:rsidR="00745CE9" w:rsidP="00745CE9" w:rsidRDefault="00745CE9" w14:paraId="0485AF1A" w14:textId="179B2DDF">
                          <w:pPr>
                            <w:spacing w:after="0"/>
                            <w:rPr>
                              <w:rFonts w:ascii="Calibri" w:hAnsi="Calibri" w:eastAsia="Calibri" w:cs="Calibri"/>
                              <w:noProof/>
                              <w:color w:val="000000"/>
                              <w:sz w:val="20"/>
                              <w:szCs w:val="20"/>
                            </w:rPr>
                          </w:pPr>
                          <w:r w:rsidRPr="00745CE9">
                            <w:rPr>
                              <w:rFonts w:ascii="Calibri" w:hAnsi="Calibri" w:eastAsia="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119035F5">
              <v:stroke joinstyle="miter"/>
              <v:path gradientshapeok="t" o:connecttype="rect"/>
            </v:shapetype>
            <v:shape id="Text Box 1" style="position:absolute;margin-left:0;margin-top:0;width:44.5pt;height:28.15pt;z-index:251658240;visibility:visible;mso-wrap-style:none;mso-wrap-distance-left:0;mso-wrap-distance-top:0;mso-wrap-distance-right:0;mso-wrap-distance-bottom:0;mso-position-horizontal:left;mso-position-horizontal-relative:page;mso-position-vertical:top;mso-position-vertical-relative:page;v-text-anchor:top" alt="Public"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">
              <v:textbox style="mso-fit-shape-to-text:t" inset="20pt,15pt,0,0">
                <w:txbxContent>
                  <w:p w:rsidRPr="00745CE9" w:rsidR="00745CE9" w:rsidP="00745CE9" w:rsidRDefault="00745CE9" w14:paraId="0485AF1A" w14:textId="179B2DDF">
                    <w:pPr>
                      <w:spacing w:after="0"/>
                      <w:rPr>
                        <w:rFonts w:ascii="Calibri" w:hAnsi="Calibri" w:eastAsia="Calibri" w:cs="Calibri"/>
                        <w:noProof/>
                        <w:color w:val="000000"/>
                        <w:sz w:val="20"/>
                        <w:szCs w:val="20"/>
                      </w:rPr>
                    </w:pPr>
                    <w:r w:rsidRPr="00745CE9">
                      <w:rPr>
                        <w:rFonts w:ascii="Calibri" w:hAnsi="Calibri" w:eastAsia="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3102"/>
    <w:multiLevelType w:val="multilevel"/>
    <w:tmpl w:val="9482C7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1BFD2F4"/>
    <w:multiLevelType w:val="hybridMultilevel"/>
    <w:tmpl w:val="72988AB2"/>
    <w:lvl w:ilvl="0" w:tplc="4A842BC4">
      <w:start w:val="1"/>
      <w:numFmt w:val="bullet"/>
      <w:lvlText w:val=""/>
      <w:lvlJc w:val="left"/>
      <w:pPr>
        <w:ind w:left="720" w:hanging="360"/>
      </w:pPr>
      <w:rPr>
        <w:rFonts w:hint="default" w:ascii="Symbol" w:hAnsi="Symbol"/>
      </w:rPr>
    </w:lvl>
    <w:lvl w:ilvl="1" w:tplc="8892D342">
      <w:start w:val="1"/>
      <w:numFmt w:val="bullet"/>
      <w:lvlText w:val="o"/>
      <w:lvlJc w:val="left"/>
      <w:pPr>
        <w:ind w:left="1440" w:hanging="360"/>
      </w:pPr>
      <w:rPr>
        <w:rFonts w:hint="default" w:ascii="Courier New" w:hAnsi="Courier New"/>
      </w:rPr>
    </w:lvl>
    <w:lvl w:ilvl="2" w:tplc="481A6C80">
      <w:start w:val="1"/>
      <w:numFmt w:val="bullet"/>
      <w:lvlText w:val=""/>
      <w:lvlJc w:val="left"/>
      <w:pPr>
        <w:ind w:left="2160" w:hanging="360"/>
      </w:pPr>
      <w:rPr>
        <w:rFonts w:hint="default" w:ascii="Wingdings" w:hAnsi="Wingdings"/>
      </w:rPr>
    </w:lvl>
    <w:lvl w:ilvl="3" w:tplc="D57ED930">
      <w:start w:val="1"/>
      <w:numFmt w:val="bullet"/>
      <w:lvlText w:val=""/>
      <w:lvlJc w:val="left"/>
      <w:pPr>
        <w:ind w:left="2880" w:hanging="360"/>
      </w:pPr>
      <w:rPr>
        <w:rFonts w:hint="default" w:ascii="Symbol" w:hAnsi="Symbol"/>
      </w:rPr>
    </w:lvl>
    <w:lvl w:ilvl="4" w:tplc="B5F87296">
      <w:start w:val="1"/>
      <w:numFmt w:val="bullet"/>
      <w:lvlText w:val="o"/>
      <w:lvlJc w:val="left"/>
      <w:pPr>
        <w:ind w:left="3600" w:hanging="360"/>
      </w:pPr>
      <w:rPr>
        <w:rFonts w:hint="default" w:ascii="Courier New" w:hAnsi="Courier New"/>
      </w:rPr>
    </w:lvl>
    <w:lvl w:ilvl="5" w:tplc="41DA961C">
      <w:start w:val="1"/>
      <w:numFmt w:val="bullet"/>
      <w:lvlText w:val=""/>
      <w:lvlJc w:val="left"/>
      <w:pPr>
        <w:ind w:left="4320" w:hanging="360"/>
      </w:pPr>
      <w:rPr>
        <w:rFonts w:hint="default" w:ascii="Wingdings" w:hAnsi="Wingdings"/>
      </w:rPr>
    </w:lvl>
    <w:lvl w:ilvl="6" w:tplc="5F26A90A">
      <w:start w:val="1"/>
      <w:numFmt w:val="bullet"/>
      <w:lvlText w:val=""/>
      <w:lvlJc w:val="left"/>
      <w:pPr>
        <w:ind w:left="5040" w:hanging="360"/>
      </w:pPr>
      <w:rPr>
        <w:rFonts w:hint="default" w:ascii="Symbol" w:hAnsi="Symbol"/>
      </w:rPr>
    </w:lvl>
    <w:lvl w:ilvl="7" w:tplc="66BA4ED4">
      <w:start w:val="1"/>
      <w:numFmt w:val="bullet"/>
      <w:lvlText w:val="o"/>
      <w:lvlJc w:val="left"/>
      <w:pPr>
        <w:ind w:left="5760" w:hanging="360"/>
      </w:pPr>
      <w:rPr>
        <w:rFonts w:hint="default" w:ascii="Courier New" w:hAnsi="Courier New"/>
      </w:rPr>
    </w:lvl>
    <w:lvl w:ilvl="8" w:tplc="9EA466F8">
      <w:start w:val="1"/>
      <w:numFmt w:val="bullet"/>
      <w:lvlText w:val=""/>
      <w:lvlJc w:val="left"/>
      <w:pPr>
        <w:ind w:left="6480" w:hanging="360"/>
      </w:pPr>
      <w:rPr>
        <w:rFonts w:hint="default" w:ascii="Wingdings" w:hAnsi="Wingdings"/>
      </w:rPr>
    </w:lvl>
  </w:abstractNum>
  <w:abstractNum w:abstractNumId="2" w15:restartNumberingAfterBreak="0">
    <w:nsid w:val="16933C47"/>
    <w:multiLevelType w:val="multilevel"/>
    <w:tmpl w:val="622808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DE3152A"/>
    <w:multiLevelType w:val="multilevel"/>
    <w:tmpl w:val="63C29F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373C2C9"/>
    <w:multiLevelType w:val="hybridMultilevel"/>
    <w:tmpl w:val="991078EC"/>
    <w:lvl w:ilvl="0" w:tplc="7C869410">
      <w:start w:val="1"/>
      <w:numFmt w:val="bullet"/>
      <w:lvlText w:val=""/>
      <w:lvlJc w:val="left"/>
      <w:pPr>
        <w:ind w:left="720" w:hanging="360"/>
      </w:pPr>
      <w:rPr>
        <w:rFonts w:hint="default" w:ascii="Symbol" w:hAnsi="Symbol"/>
      </w:rPr>
    </w:lvl>
    <w:lvl w:ilvl="1" w:tplc="C214F808">
      <w:start w:val="1"/>
      <w:numFmt w:val="bullet"/>
      <w:lvlText w:val="o"/>
      <w:lvlJc w:val="left"/>
      <w:pPr>
        <w:ind w:left="1440" w:hanging="360"/>
      </w:pPr>
      <w:rPr>
        <w:rFonts w:hint="default" w:ascii="Courier New" w:hAnsi="Courier New"/>
      </w:rPr>
    </w:lvl>
    <w:lvl w:ilvl="2" w:tplc="051E9228">
      <w:start w:val="1"/>
      <w:numFmt w:val="bullet"/>
      <w:lvlText w:val=""/>
      <w:lvlJc w:val="left"/>
      <w:pPr>
        <w:ind w:left="2160" w:hanging="360"/>
      </w:pPr>
      <w:rPr>
        <w:rFonts w:hint="default" w:ascii="Wingdings" w:hAnsi="Wingdings"/>
      </w:rPr>
    </w:lvl>
    <w:lvl w:ilvl="3" w:tplc="A8D0BC2C">
      <w:start w:val="1"/>
      <w:numFmt w:val="bullet"/>
      <w:lvlText w:val=""/>
      <w:lvlJc w:val="left"/>
      <w:pPr>
        <w:ind w:left="2880" w:hanging="360"/>
      </w:pPr>
      <w:rPr>
        <w:rFonts w:hint="default" w:ascii="Symbol" w:hAnsi="Symbol"/>
      </w:rPr>
    </w:lvl>
    <w:lvl w:ilvl="4" w:tplc="6472CBE4">
      <w:start w:val="1"/>
      <w:numFmt w:val="bullet"/>
      <w:lvlText w:val="o"/>
      <w:lvlJc w:val="left"/>
      <w:pPr>
        <w:ind w:left="3600" w:hanging="360"/>
      </w:pPr>
      <w:rPr>
        <w:rFonts w:hint="default" w:ascii="Courier New" w:hAnsi="Courier New"/>
      </w:rPr>
    </w:lvl>
    <w:lvl w:ilvl="5" w:tplc="99FE1BB4">
      <w:start w:val="1"/>
      <w:numFmt w:val="bullet"/>
      <w:lvlText w:val=""/>
      <w:lvlJc w:val="left"/>
      <w:pPr>
        <w:ind w:left="4320" w:hanging="360"/>
      </w:pPr>
      <w:rPr>
        <w:rFonts w:hint="default" w:ascii="Wingdings" w:hAnsi="Wingdings"/>
      </w:rPr>
    </w:lvl>
    <w:lvl w:ilvl="6" w:tplc="48844AAA">
      <w:start w:val="1"/>
      <w:numFmt w:val="bullet"/>
      <w:lvlText w:val=""/>
      <w:lvlJc w:val="left"/>
      <w:pPr>
        <w:ind w:left="5040" w:hanging="360"/>
      </w:pPr>
      <w:rPr>
        <w:rFonts w:hint="default" w:ascii="Symbol" w:hAnsi="Symbol"/>
      </w:rPr>
    </w:lvl>
    <w:lvl w:ilvl="7" w:tplc="B6F675AE">
      <w:start w:val="1"/>
      <w:numFmt w:val="bullet"/>
      <w:lvlText w:val="o"/>
      <w:lvlJc w:val="left"/>
      <w:pPr>
        <w:ind w:left="5760" w:hanging="360"/>
      </w:pPr>
      <w:rPr>
        <w:rFonts w:hint="default" w:ascii="Courier New" w:hAnsi="Courier New"/>
      </w:rPr>
    </w:lvl>
    <w:lvl w:ilvl="8" w:tplc="F68ACE72">
      <w:start w:val="1"/>
      <w:numFmt w:val="bullet"/>
      <w:lvlText w:val=""/>
      <w:lvlJc w:val="left"/>
      <w:pPr>
        <w:ind w:left="6480" w:hanging="360"/>
      </w:pPr>
      <w:rPr>
        <w:rFonts w:hint="default" w:ascii="Wingdings" w:hAnsi="Wingdings"/>
      </w:rPr>
    </w:lvl>
  </w:abstractNum>
  <w:abstractNum w:abstractNumId="5" w15:restartNumberingAfterBreak="0">
    <w:nsid w:val="38A00181"/>
    <w:multiLevelType w:val="multilevel"/>
    <w:tmpl w:val="E4E605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EC36925"/>
    <w:multiLevelType w:val="hybridMultilevel"/>
    <w:tmpl w:val="FFFFFFFF"/>
    <w:lvl w:ilvl="0" w:tplc="1E22702E">
      <w:start w:val="1"/>
      <w:numFmt w:val="bullet"/>
      <w:lvlText w:val=""/>
      <w:lvlJc w:val="left"/>
      <w:pPr>
        <w:ind w:left="720" w:hanging="360"/>
      </w:pPr>
      <w:rPr>
        <w:rFonts w:hint="default" w:ascii="Symbol" w:hAnsi="Symbol"/>
      </w:rPr>
    </w:lvl>
    <w:lvl w:ilvl="1" w:tplc="38CE825C">
      <w:start w:val="1"/>
      <w:numFmt w:val="bullet"/>
      <w:lvlText w:val="o"/>
      <w:lvlJc w:val="left"/>
      <w:pPr>
        <w:ind w:left="1440" w:hanging="360"/>
      </w:pPr>
      <w:rPr>
        <w:rFonts w:hint="default" w:ascii="Courier New" w:hAnsi="Courier New"/>
      </w:rPr>
    </w:lvl>
    <w:lvl w:ilvl="2" w:tplc="A08A3D1A">
      <w:start w:val="1"/>
      <w:numFmt w:val="bullet"/>
      <w:lvlText w:val=""/>
      <w:lvlJc w:val="left"/>
      <w:pPr>
        <w:ind w:left="2160" w:hanging="360"/>
      </w:pPr>
      <w:rPr>
        <w:rFonts w:hint="default" w:ascii="Wingdings" w:hAnsi="Wingdings"/>
      </w:rPr>
    </w:lvl>
    <w:lvl w:ilvl="3" w:tplc="734A5A4A">
      <w:start w:val="1"/>
      <w:numFmt w:val="bullet"/>
      <w:lvlText w:val=""/>
      <w:lvlJc w:val="left"/>
      <w:pPr>
        <w:ind w:left="2880" w:hanging="360"/>
      </w:pPr>
      <w:rPr>
        <w:rFonts w:hint="default" w:ascii="Symbol" w:hAnsi="Symbol"/>
      </w:rPr>
    </w:lvl>
    <w:lvl w:ilvl="4" w:tplc="1DC68312">
      <w:start w:val="1"/>
      <w:numFmt w:val="bullet"/>
      <w:lvlText w:val="o"/>
      <w:lvlJc w:val="left"/>
      <w:pPr>
        <w:ind w:left="3600" w:hanging="360"/>
      </w:pPr>
      <w:rPr>
        <w:rFonts w:hint="default" w:ascii="Courier New" w:hAnsi="Courier New"/>
      </w:rPr>
    </w:lvl>
    <w:lvl w:ilvl="5" w:tplc="B3623488">
      <w:start w:val="1"/>
      <w:numFmt w:val="bullet"/>
      <w:lvlText w:val=""/>
      <w:lvlJc w:val="left"/>
      <w:pPr>
        <w:ind w:left="4320" w:hanging="360"/>
      </w:pPr>
      <w:rPr>
        <w:rFonts w:hint="default" w:ascii="Wingdings" w:hAnsi="Wingdings"/>
      </w:rPr>
    </w:lvl>
    <w:lvl w:ilvl="6" w:tplc="8D26970C">
      <w:start w:val="1"/>
      <w:numFmt w:val="bullet"/>
      <w:lvlText w:val=""/>
      <w:lvlJc w:val="left"/>
      <w:pPr>
        <w:ind w:left="5040" w:hanging="360"/>
      </w:pPr>
      <w:rPr>
        <w:rFonts w:hint="default" w:ascii="Symbol" w:hAnsi="Symbol"/>
      </w:rPr>
    </w:lvl>
    <w:lvl w:ilvl="7" w:tplc="231AF2C4">
      <w:start w:val="1"/>
      <w:numFmt w:val="bullet"/>
      <w:lvlText w:val="o"/>
      <w:lvlJc w:val="left"/>
      <w:pPr>
        <w:ind w:left="5760" w:hanging="360"/>
      </w:pPr>
      <w:rPr>
        <w:rFonts w:hint="default" w:ascii="Courier New" w:hAnsi="Courier New"/>
      </w:rPr>
    </w:lvl>
    <w:lvl w:ilvl="8" w:tplc="E812C094">
      <w:start w:val="1"/>
      <w:numFmt w:val="bullet"/>
      <w:lvlText w:val=""/>
      <w:lvlJc w:val="left"/>
      <w:pPr>
        <w:ind w:left="6480" w:hanging="360"/>
      </w:pPr>
      <w:rPr>
        <w:rFonts w:hint="default" w:ascii="Wingdings" w:hAnsi="Wingdings"/>
      </w:rPr>
    </w:lvl>
  </w:abstractNum>
  <w:abstractNum w:abstractNumId="7" w15:restartNumberingAfterBreak="0">
    <w:nsid w:val="463802D7"/>
    <w:multiLevelType w:val="multilevel"/>
    <w:tmpl w:val="31BAFF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3B8078A"/>
    <w:multiLevelType w:val="multilevel"/>
    <w:tmpl w:val="DE980B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CFD1AF6"/>
    <w:multiLevelType w:val="multilevel"/>
    <w:tmpl w:val="0344B0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CDA3363"/>
    <w:multiLevelType w:val="multilevel"/>
    <w:tmpl w:val="38F437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926354">
    <w:abstractNumId w:val="1"/>
  </w:num>
  <w:num w:numId="2" w16cid:durableId="1721201350">
    <w:abstractNumId w:val="4"/>
  </w:num>
  <w:num w:numId="3" w16cid:durableId="918096700">
    <w:abstractNumId w:val="6"/>
  </w:num>
  <w:num w:numId="4" w16cid:durableId="1487018594">
    <w:abstractNumId w:val="0"/>
  </w:num>
  <w:num w:numId="5" w16cid:durableId="533035944">
    <w:abstractNumId w:val="8"/>
  </w:num>
  <w:num w:numId="6" w16cid:durableId="38019158">
    <w:abstractNumId w:val="3"/>
  </w:num>
  <w:num w:numId="7" w16cid:durableId="1661813458">
    <w:abstractNumId w:val="5"/>
  </w:num>
  <w:num w:numId="8" w16cid:durableId="1239250750">
    <w:abstractNumId w:val="7"/>
  </w:num>
  <w:num w:numId="9" w16cid:durableId="1852795290">
    <w:abstractNumId w:val="9"/>
  </w:num>
  <w:num w:numId="10" w16cid:durableId="1200774476">
    <w:abstractNumId w:val="2"/>
  </w:num>
  <w:num w:numId="11" w16cid:durableId="4206424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FDC"/>
    <w:rsid w:val="000C674C"/>
    <w:rsid w:val="000D3C8D"/>
    <w:rsid w:val="001B0D1D"/>
    <w:rsid w:val="001F34E5"/>
    <w:rsid w:val="0029507E"/>
    <w:rsid w:val="002C783E"/>
    <w:rsid w:val="002E053D"/>
    <w:rsid w:val="002F6B5E"/>
    <w:rsid w:val="00346436"/>
    <w:rsid w:val="00381333"/>
    <w:rsid w:val="00427257"/>
    <w:rsid w:val="004A3808"/>
    <w:rsid w:val="004D4FEB"/>
    <w:rsid w:val="004F5D8B"/>
    <w:rsid w:val="005155D7"/>
    <w:rsid w:val="005199B5"/>
    <w:rsid w:val="00566A3B"/>
    <w:rsid w:val="005A55A6"/>
    <w:rsid w:val="00635C9F"/>
    <w:rsid w:val="006E7708"/>
    <w:rsid w:val="00717C41"/>
    <w:rsid w:val="00745CE9"/>
    <w:rsid w:val="00746956"/>
    <w:rsid w:val="00803FDC"/>
    <w:rsid w:val="009500E1"/>
    <w:rsid w:val="00983E80"/>
    <w:rsid w:val="00A73B56"/>
    <w:rsid w:val="00AF37DD"/>
    <w:rsid w:val="00BD72BA"/>
    <w:rsid w:val="00C97C41"/>
    <w:rsid w:val="00D1768C"/>
    <w:rsid w:val="00D4634F"/>
    <w:rsid w:val="00D80635"/>
    <w:rsid w:val="00DF2230"/>
    <w:rsid w:val="00E0775E"/>
    <w:rsid w:val="00E61C4F"/>
    <w:rsid w:val="00EC32C9"/>
    <w:rsid w:val="00ED4C89"/>
    <w:rsid w:val="00F8081A"/>
    <w:rsid w:val="03AB7173"/>
    <w:rsid w:val="04969C5D"/>
    <w:rsid w:val="054D3621"/>
    <w:rsid w:val="0552F1B5"/>
    <w:rsid w:val="06410333"/>
    <w:rsid w:val="0756E641"/>
    <w:rsid w:val="077CC573"/>
    <w:rsid w:val="0881112D"/>
    <w:rsid w:val="0A53F412"/>
    <w:rsid w:val="0A7350E1"/>
    <w:rsid w:val="0C2E5F7F"/>
    <w:rsid w:val="0C408B40"/>
    <w:rsid w:val="0C70C3C4"/>
    <w:rsid w:val="0CDFE1ED"/>
    <w:rsid w:val="0D474E01"/>
    <w:rsid w:val="0D66F80B"/>
    <w:rsid w:val="0EECC544"/>
    <w:rsid w:val="0F3F4430"/>
    <w:rsid w:val="0F695C27"/>
    <w:rsid w:val="0FD8E1D1"/>
    <w:rsid w:val="0FE1B7C7"/>
    <w:rsid w:val="11194390"/>
    <w:rsid w:val="112597C0"/>
    <w:rsid w:val="119E8BB1"/>
    <w:rsid w:val="121540F6"/>
    <w:rsid w:val="12FC92EB"/>
    <w:rsid w:val="132352D7"/>
    <w:rsid w:val="1364A620"/>
    <w:rsid w:val="1518A7AD"/>
    <w:rsid w:val="15BAB5F6"/>
    <w:rsid w:val="1608FF92"/>
    <w:rsid w:val="16213BB1"/>
    <w:rsid w:val="17117670"/>
    <w:rsid w:val="17B3184F"/>
    <w:rsid w:val="1892F79C"/>
    <w:rsid w:val="18AF08AB"/>
    <w:rsid w:val="18B507AE"/>
    <w:rsid w:val="197CE7E6"/>
    <w:rsid w:val="19C7FF04"/>
    <w:rsid w:val="1AB7DFFE"/>
    <w:rsid w:val="1AC5E0BC"/>
    <w:rsid w:val="1B86ACB1"/>
    <w:rsid w:val="1BD82CC1"/>
    <w:rsid w:val="1BFDFC4D"/>
    <w:rsid w:val="1C11C922"/>
    <w:rsid w:val="1C2D0EC5"/>
    <w:rsid w:val="1C8FEE17"/>
    <w:rsid w:val="1DC05FE8"/>
    <w:rsid w:val="1DEC12AA"/>
    <w:rsid w:val="1E7421F9"/>
    <w:rsid w:val="1EF06F2F"/>
    <w:rsid w:val="1F9C02BF"/>
    <w:rsid w:val="20301B7A"/>
    <w:rsid w:val="2038C366"/>
    <w:rsid w:val="2178525A"/>
    <w:rsid w:val="22395F7E"/>
    <w:rsid w:val="22A85B99"/>
    <w:rsid w:val="22DC4AF7"/>
    <w:rsid w:val="231F04A1"/>
    <w:rsid w:val="24813028"/>
    <w:rsid w:val="254C08D3"/>
    <w:rsid w:val="25829D22"/>
    <w:rsid w:val="25C7B8C0"/>
    <w:rsid w:val="289AD971"/>
    <w:rsid w:val="28ADBAA2"/>
    <w:rsid w:val="2953D3B3"/>
    <w:rsid w:val="299A6839"/>
    <w:rsid w:val="2AD22AFC"/>
    <w:rsid w:val="2BB2DEC7"/>
    <w:rsid w:val="2C9F7CE9"/>
    <w:rsid w:val="2DC8694D"/>
    <w:rsid w:val="2E2CBF84"/>
    <w:rsid w:val="2E301568"/>
    <w:rsid w:val="2F641E46"/>
    <w:rsid w:val="2F7223E8"/>
    <w:rsid w:val="2F9000D4"/>
    <w:rsid w:val="2FD0CB96"/>
    <w:rsid w:val="306BF43A"/>
    <w:rsid w:val="3122B452"/>
    <w:rsid w:val="312AE68B"/>
    <w:rsid w:val="313DAA22"/>
    <w:rsid w:val="319728EC"/>
    <w:rsid w:val="32E6397E"/>
    <w:rsid w:val="34307B77"/>
    <w:rsid w:val="344E3EC1"/>
    <w:rsid w:val="35398824"/>
    <w:rsid w:val="36A74CE0"/>
    <w:rsid w:val="36D9D8D2"/>
    <w:rsid w:val="39234A20"/>
    <w:rsid w:val="39C50916"/>
    <w:rsid w:val="3CD18F39"/>
    <w:rsid w:val="3DD5B368"/>
    <w:rsid w:val="3E90F161"/>
    <w:rsid w:val="3EEAD969"/>
    <w:rsid w:val="3EEDD27A"/>
    <w:rsid w:val="3F4B0EE3"/>
    <w:rsid w:val="4038CEE5"/>
    <w:rsid w:val="41398B45"/>
    <w:rsid w:val="4147F4DE"/>
    <w:rsid w:val="41625889"/>
    <w:rsid w:val="434CBBAA"/>
    <w:rsid w:val="443480CB"/>
    <w:rsid w:val="452273EF"/>
    <w:rsid w:val="45A7A9F1"/>
    <w:rsid w:val="45D39DC4"/>
    <w:rsid w:val="471FC6E8"/>
    <w:rsid w:val="48ABBCBE"/>
    <w:rsid w:val="48B83D0B"/>
    <w:rsid w:val="4909CB48"/>
    <w:rsid w:val="492F1AE9"/>
    <w:rsid w:val="497EAEAE"/>
    <w:rsid w:val="4A3A7A6C"/>
    <w:rsid w:val="4A475B82"/>
    <w:rsid w:val="4C259334"/>
    <w:rsid w:val="4D296F23"/>
    <w:rsid w:val="4DD6BA8D"/>
    <w:rsid w:val="4EFB8B39"/>
    <w:rsid w:val="50E9469E"/>
    <w:rsid w:val="51446E14"/>
    <w:rsid w:val="530F82F9"/>
    <w:rsid w:val="538430C2"/>
    <w:rsid w:val="53C49BC6"/>
    <w:rsid w:val="5528A217"/>
    <w:rsid w:val="55FEA992"/>
    <w:rsid w:val="56112D12"/>
    <w:rsid w:val="56270E9B"/>
    <w:rsid w:val="568687B6"/>
    <w:rsid w:val="57190B13"/>
    <w:rsid w:val="57D49679"/>
    <w:rsid w:val="586B928F"/>
    <w:rsid w:val="5881295B"/>
    <w:rsid w:val="59359CEA"/>
    <w:rsid w:val="59795188"/>
    <w:rsid w:val="59F737A1"/>
    <w:rsid w:val="5A0DAD93"/>
    <w:rsid w:val="5A4321B6"/>
    <w:rsid w:val="5A96F9D9"/>
    <w:rsid w:val="5B91DB73"/>
    <w:rsid w:val="5C6184A1"/>
    <w:rsid w:val="5CABD272"/>
    <w:rsid w:val="5D36F6AD"/>
    <w:rsid w:val="5D5D2A5C"/>
    <w:rsid w:val="5D71D834"/>
    <w:rsid w:val="5DBA6AFB"/>
    <w:rsid w:val="5DE859E4"/>
    <w:rsid w:val="5E169A97"/>
    <w:rsid w:val="5F1CC3C5"/>
    <w:rsid w:val="5FECB4EA"/>
    <w:rsid w:val="600249AF"/>
    <w:rsid w:val="60268118"/>
    <w:rsid w:val="61B98DCD"/>
    <w:rsid w:val="64884F8A"/>
    <w:rsid w:val="649D1863"/>
    <w:rsid w:val="64F5212A"/>
    <w:rsid w:val="664E11F7"/>
    <w:rsid w:val="66FEAA2C"/>
    <w:rsid w:val="679D774D"/>
    <w:rsid w:val="685FFEB3"/>
    <w:rsid w:val="6905E863"/>
    <w:rsid w:val="69DA3E60"/>
    <w:rsid w:val="6A385071"/>
    <w:rsid w:val="6AF8FC85"/>
    <w:rsid w:val="6C23F882"/>
    <w:rsid w:val="6DB11382"/>
    <w:rsid w:val="6DDA9C15"/>
    <w:rsid w:val="6E33BD00"/>
    <w:rsid w:val="6EE30519"/>
    <w:rsid w:val="6FC7CAB9"/>
    <w:rsid w:val="70CC9188"/>
    <w:rsid w:val="7293E87C"/>
    <w:rsid w:val="72D094C1"/>
    <w:rsid w:val="733EBB50"/>
    <w:rsid w:val="734D011E"/>
    <w:rsid w:val="7393E796"/>
    <w:rsid w:val="740672B6"/>
    <w:rsid w:val="741A855D"/>
    <w:rsid w:val="7431AD7A"/>
    <w:rsid w:val="745D6460"/>
    <w:rsid w:val="751EC30D"/>
    <w:rsid w:val="752A445F"/>
    <w:rsid w:val="75D96216"/>
    <w:rsid w:val="76237E87"/>
    <w:rsid w:val="773EF503"/>
    <w:rsid w:val="7766084C"/>
    <w:rsid w:val="7793193F"/>
    <w:rsid w:val="797DE55D"/>
    <w:rsid w:val="79D25EA2"/>
    <w:rsid w:val="79FE7CD2"/>
    <w:rsid w:val="7A21D3B4"/>
    <w:rsid w:val="7A58252D"/>
    <w:rsid w:val="7AFC383E"/>
    <w:rsid w:val="7C0A5518"/>
    <w:rsid w:val="7D0A95B7"/>
    <w:rsid w:val="7E29E3B2"/>
    <w:rsid w:val="7E4B0DBD"/>
    <w:rsid w:val="7E642721"/>
    <w:rsid w:val="7F406059"/>
    <w:rsid w:val="7FE0B9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792D9"/>
  <w15:chartTrackingRefBased/>
  <w15:docId w15:val="{9CAB5E88-59C5-4CFE-883B-ED84BC8B4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03FD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3FD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3F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3F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3F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F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F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F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FD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03FD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03FD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03FD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03FD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03FD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03FD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03FD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03FD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03FDC"/>
    <w:rPr>
      <w:rFonts w:eastAsiaTheme="majorEastAsia" w:cstheme="majorBidi"/>
      <w:color w:val="272727" w:themeColor="text1" w:themeTint="D8"/>
    </w:rPr>
  </w:style>
  <w:style w:type="paragraph" w:styleId="Title">
    <w:name w:val="Title"/>
    <w:basedOn w:val="Normal"/>
    <w:next w:val="Normal"/>
    <w:link w:val="TitleChar"/>
    <w:uiPriority w:val="10"/>
    <w:qFormat/>
    <w:rsid w:val="00803FD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03FD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03FD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03F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FDC"/>
    <w:pPr>
      <w:spacing w:before="160"/>
      <w:jc w:val="center"/>
    </w:pPr>
    <w:rPr>
      <w:i/>
      <w:iCs/>
      <w:color w:val="404040" w:themeColor="text1" w:themeTint="BF"/>
    </w:rPr>
  </w:style>
  <w:style w:type="character" w:styleId="QuoteChar" w:customStyle="1">
    <w:name w:val="Quote Char"/>
    <w:basedOn w:val="DefaultParagraphFont"/>
    <w:link w:val="Quote"/>
    <w:uiPriority w:val="29"/>
    <w:rsid w:val="00803FDC"/>
    <w:rPr>
      <w:i/>
      <w:iCs/>
      <w:color w:val="404040" w:themeColor="text1" w:themeTint="BF"/>
    </w:rPr>
  </w:style>
  <w:style w:type="paragraph" w:styleId="ListParagraph">
    <w:name w:val="List Paragraph"/>
    <w:basedOn w:val="Normal"/>
    <w:uiPriority w:val="34"/>
    <w:qFormat/>
    <w:rsid w:val="00803FDC"/>
    <w:pPr>
      <w:ind w:left="720"/>
      <w:contextualSpacing/>
    </w:pPr>
  </w:style>
  <w:style w:type="character" w:styleId="IntenseEmphasis">
    <w:name w:val="Intense Emphasis"/>
    <w:basedOn w:val="DefaultParagraphFont"/>
    <w:uiPriority w:val="21"/>
    <w:qFormat/>
    <w:rsid w:val="00803FDC"/>
    <w:rPr>
      <w:i/>
      <w:iCs/>
      <w:color w:val="0F4761" w:themeColor="accent1" w:themeShade="BF"/>
    </w:rPr>
  </w:style>
  <w:style w:type="paragraph" w:styleId="IntenseQuote">
    <w:name w:val="Intense Quote"/>
    <w:basedOn w:val="Normal"/>
    <w:next w:val="Normal"/>
    <w:link w:val="IntenseQuoteChar"/>
    <w:uiPriority w:val="30"/>
    <w:qFormat/>
    <w:rsid w:val="00803FD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03FDC"/>
    <w:rPr>
      <w:i/>
      <w:iCs/>
      <w:color w:val="0F4761" w:themeColor="accent1" w:themeShade="BF"/>
    </w:rPr>
  </w:style>
  <w:style w:type="character" w:styleId="IntenseReference">
    <w:name w:val="Intense Reference"/>
    <w:basedOn w:val="DefaultParagraphFont"/>
    <w:uiPriority w:val="32"/>
    <w:qFormat/>
    <w:rsid w:val="00803FDC"/>
    <w:rPr>
      <w:b/>
      <w:bCs/>
      <w:smallCaps/>
      <w:color w:val="0F4761" w:themeColor="accent1" w:themeShade="BF"/>
      <w:spacing w:val="5"/>
    </w:rPr>
  </w:style>
  <w:style w:type="paragraph" w:styleId="Header">
    <w:name w:val="header"/>
    <w:basedOn w:val="Normal"/>
    <w:link w:val="HeaderChar"/>
    <w:uiPriority w:val="99"/>
    <w:unhideWhenUsed/>
    <w:rsid w:val="00745CE9"/>
    <w:pPr>
      <w:tabs>
        <w:tab w:val="center" w:pos="4513"/>
        <w:tab w:val="right" w:pos="9026"/>
      </w:tabs>
      <w:spacing w:after="0" w:line="240" w:lineRule="auto"/>
    </w:pPr>
  </w:style>
  <w:style w:type="character" w:styleId="HeaderChar" w:customStyle="1">
    <w:name w:val="Header Char"/>
    <w:basedOn w:val="DefaultParagraphFont"/>
    <w:link w:val="Header"/>
    <w:uiPriority w:val="99"/>
    <w:rsid w:val="00745CE9"/>
  </w:style>
  <w:style w:type="paragraph" w:styleId="Footer">
    <w:name w:val="footer"/>
    <w:basedOn w:val="Normal"/>
    <w:link w:val="FooterChar"/>
    <w:uiPriority w:val="99"/>
    <w:unhideWhenUsed/>
    <w:rsid w:val="00745CE9"/>
    <w:pPr>
      <w:tabs>
        <w:tab w:val="center" w:pos="4513"/>
        <w:tab w:val="right" w:pos="9026"/>
      </w:tabs>
      <w:spacing w:after="0" w:line="240" w:lineRule="auto"/>
    </w:pPr>
  </w:style>
  <w:style w:type="character" w:styleId="FooterChar" w:customStyle="1">
    <w:name w:val="Footer Char"/>
    <w:basedOn w:val="DefaultParagraphFont"/>
    <w:link w:val="Footer"/>
    <w:uiPriority w:val="99"/>
    <w:rsid w:val="00745C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2464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 Poenar</dc:creator>
  <keywords/>
  <dc:description/>
  <lastModifiedBy>L Poenar</lastModifiedBy>
  <revision>13</revision>
  <dcterms:created xsi:type="dcterms:W3CDTF">2025-02-05T20:14:00.0000000Z</dcterms:created>
  <dcterms:modified xsi:type="dcterms:W3CDTF">2025-10-14T18:48:44.3979174Z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2b3b9c3b,8677950,e689b12</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570e2993,36921acd,2e0e5508</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2025-02-05T21:58:09Z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66cb8e0c-4d91-40a7-9db4-2ea3c09b3ce8</vt:lpwstr>
  </property>
  <property fmtid="{D5CDD505-2E9C-101B-9397-08002B2CF9AE}" pid="14" name="MSIP_Label_b3e3b5ea-4b98-4e48-b5c9-b587d8d98a9b_ContentBits">
    <vt:lpwstr>3</vt:lpwstr>
  </property>
</Properties>
</file>