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BD3A8" w14:textId="77777777" w:rsidR="001D0F40" w:rsidRPr="002C34F2" w:rsidRDefault="00451EF8" w:rsidP="002C34F2">
      <w:pPr>
        <w:jc w:val="center"/>
        <w:rPr>
          <w:rFonts w:asciiTheme="majorHAnsi" w:hAnsiTheme="majorHAnsi" w:cstheme="majorHAnsi"/>
          <w:color w:val="1F497D" w:themeColor="text2"/>
          <w:sz w:val="28"/>
          <w:szCs w:val="28"/>
        </w:rPr>
      </w:pPr>
      <w:r w:rsidRPr="002C34F2">
        <w:rPr>
          <w:rFonts w:asciiTheme="majorHAnsi" w:hAnsiTheme="majorHAnsi" w:cstheme="majorHAnsi"/>
          <w:color w:val="1F497D" w:themeColor="text2"/>
          <w:sz w:val="28"/>
          <w:szCs w:val="28"/>
        </w:rPr>
        <w:t>Post-16 SEN Careers Scheme of Work</w:t>
      </w:r>
    </w:p>
    <w:p w14:paraId="4A03DB0D" w14:textId="77777777" w:rsidR="001D0F40" w:rsidRPr="002C34F2" w:rsidRDefault="00451EF8" w:rsidP="002C34F2">
      <w:pPr>
        <w:jc w:val="center"/>
        <w:rPr>
          <w:rFonts w:asciiTheme="majorHAnsi" w:hAnsiTheme="majorHAnsi" w:cstheme="majorHAnsi"/>
          <w:color w:val="1F497D" w:themeColor="text2"/>
          <w:sz w:val="28"/>
          <w:szCs w:val="28"/>
        </w:rPr>
      </w:pPr>
      <w:r w:rsidRPr="002C34F2">
        <w:rPr>
          <w:rFonts w:asciiTheme="majorHAnsi" w:hAnsiTheme="majorHAnsi" w:cstheme="majorHAnsi"/>
          <w:color w:val="1F497D" w:themeColor="text2"/>
          <w:sz w:val="28"/>
          <w:szCs w:val="28"/>
        </w:rPr>
        <w:t xml:space="preserve">Two-Year Rolling </w:t>
      </w:r>
      <w:proofErr w:type="spellStart"/>
      <w:r w:rsidRPr="002C34F2">
        <w:rPr>
          <w:rFonts w:asciiTheme="majorHAnsi" w:hAnsiTheme="majorHAnsi" w:cstheme="majorHAnsi"/>
          <w:color w:val="1F497D" w:themeColor="text2"/>
          <w:sz w:val="28"/>
          <w:szCs w:val="28"/>
        </w:rPr>
        <w:t>Programme</w:t>
      </w:r>
      <w:proofErr w:type="spellEnd"/>
      <w:r w:rsidRPr="002C34F2">
        <w:rPr>
          <w:rFonts w:asciiTheme="majorHAnsi" w:hAnsiTheme="majorHAnsi" w:cstheme="majorHAnsi"/>
          <w:color w:val="1F497D" w:themeColor="text2"/>
          <w:sz w:val="28"/>
          <w:szCs w:val="28"/>
        </w:rPr>
        <w:t>: Year A and Year B</w:t>
      </w:r>
    </w:p>
    <w:p w14:paraId="10F767DA" w14:textId="37C15023" w:rsidR="001D0F40" w:rsidRPr="002C34F2" w:rsidRDefault="001D0F40" w:rsidP="002C34F2">
      <w:pPr>
        <w:jc w:val="center"/>
        <w:rPr>
          <w:rFonts w:asciiTheme="majorHAnsi" w:hAnsiTheme="majorHAnsi" w:cstheme="majorHAnsi"/>
          <w:color w:val="1F497D" w:themeColor="text2"/>
          <w:sz w:val="28"/>
          <w:szCs w:val="28"/>
        </w:rPr>
      </w:pPr>
    </w:p>
    <w:p w14:paraId="1845F0F9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4E3A36EE" w14:textId="77777777" w:rsidR="001D0F40" w:rsidRPr="002C34F2" w:rsidRDefault="00451EF8" w:rsidP="002C34F2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2C34F2">
        <w:rPr>
          <w:rFonts w:asciiTheme="majorHAnsi" w:hAnsiTheme="majorHAnsi" w:cstheme="majorHAnsi"/>
          <w:b/>
          <w:bCs/>
          <w:sz w:val="24"/>
          <w:szCs w:val="24"/>
        </w:rPr>
        <w:t>Curriculum intent and two-year progression</w:t>
      </w:r>
    </w:p>
    <w:p w14:paraId="685169E3" w14:textId="77777777" w:rsidR="0042402C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Year A establishes awareness of work, self-knowledge, job exploration, support, informed choices and early application/interview skills. </w:t>
      </w:r>
    </w:p>
    <w:p w14:paraId="28A7A072" w14:textId="77777777" w:rsidR="0042402C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Year B deepens planning, workplace readiness, responsibility, problem-solving, applications, interviews and transition. </w:t>
      </w:r>
    </w:p>
    <w:p w14:paraId="2A5A2453" w14:textId="7A4E4B31" w:rsidR="001D0F40" w:rsidRPr="002C34F2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Both years revisit the same careers cycle through different Talentino content, allowing a genuine rolling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programme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 xml:space="preserve"> without repeating identical learning.</w:t>
      </w:r>
    </w:p>
    <w:p w14:paraId="5F305227" w14:textId="77777777" w:rsidR="001D0F40" w:rsidRPr="002C34F2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Employment: vocational profiles, aspirations, job exploration, workplace skills, applications, interviews and destinations.</w:t>
      </w:r>
    </w:p>
    <w:p w14:paraId="5BCC7F61" w14:textId="77777777" w:rsidR="001D0F40" w:rsidRPr="002C34F2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Independent living: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organisation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>, budgeting, money handling, travel, choices and requesting support.</w:t>
      </w:r>
    </w:p>
    <w:p w14:paraId="4F3F8494" w14:textId="77777777" w:rsidR="001D0F40" w:rsidRPr="002C34F2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Community inclusion: encounters, volunteering, customer contact, teamwork and local opportunities.</w:t>
      </w:r>
    </w:p>
    <w:p w14:paraId="52CE0186" w14:textId="77777777" w:rsidR="001D0F40" w:rsidRPr="002C34F2" w:rsidRDefault="00451EF8" w:rsidP="002C34F2">
      <w:pPr>
        <w:jc w:val="both"/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Good health: regulation, safe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working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>, communicating needs, reasonable adjustments and resilience.</w:t>
      </w:r>
    </w:p>
    <w:p w14:paraId="441D50C4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How to use the pathways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89"/>
        <w:gridCol w:w="4680"/>
        <w:gridCol w:w="3389"/>
      </w:tblGrid>
      <w:tr w:rsidR="001D0F40" w:rsidRPr="002C34F2" w14:paraId="00BC5D1D" w14:textId="77777777">
        <w:trPr>
          <w:tblHeader/>
          <w:jc w:val="center"/>
        </w:trPr>
        <w:tc>
          <w:tcPr>
            <w:tcW w:w="3389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B035F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Route</w:t>
            </w:r>
          </w:p>
        </w:tc>
        <w:tc>
          <w:tcPr>
            <w:tcW w:w="3389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11FDA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Access and expectation</w:t>
            </w:r>
          </w:p>
        </w:tc>
        <w:tc>
          <w:tcPr>
            <w:tcW w:w="3389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3C8B6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Progress signal</w:t>
            </w:r>
          </w:p>
        </w:tc>
      </w:tr>
      <w:tr w:rsidR="001D0F40" w:rsidRPr="002C34F2" w14:paraId="06D76D56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4CD6A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Pathway 1 - sensory/exploration</w:t>
            </w:r>
          </w:p>
        </w:tc>
        <w:tc>
          <w:tcPr>
            <w:tcW w:w="4680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D3E2E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Objects of reference, sensory work experiences, AAC/gesture/eye gaze, repetition and task analysis.</w:t>
            </w:r>
          </w:p>
        </w:tc>
        <w:tc>
          <w:tcPr>
            <w:tcW w:w="2736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B5284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Awareness to engagement, anticipation, preference and intentional communication.</w:t>
            </w:r>
          </w:p>
        </w:tc>
      </w:tr>
      <w:tr w:rsidR="001D0F40" w:rsidRPr="002C34F2" w14:paraId="473CBCEC" w14:textId="77777777">
        <w:trPr>
          <w:jc w:val="center"/>
        </w:trPr>
        <w:tc>
          <w:tcPr>
            <w:tcW w:w="194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8A369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Pathway 2 - structured supported application</w:t>
            </w:r>
          </w:p>
        </w:tc>
        <w:tc>
          <w:tcPr>
            <w:tcW w:w="4680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5DEB9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Visual schedules, role cards, social narratives, modelling, rehearsal and prompt fading.</w:t>
            </w:r>
          </w:p>
        </w:tc>
        <w:tc>
          <w:tcPr>
            <w:tcW w:w="2736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24EA4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Participation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choice, sequencing and application with reduced support.</w:t>
            </w:r>
          </w:p>
        </w:tc>
      </w:tr>
      <w:tr w:rsidR="001D0F40" w:rsidRPr="002C34F2" w14:paraId="468F3A62" w14:textId="77777777">
        <w:trPr>
          <w:jc w:val="center"/>
        </w:trPr>
        <w:tc>
          <w:tcPr>
            <w:tcW w:w="194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2891D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Pathway 3 - developing independence</w:t>
            </w:r>
          </w:p>
        </w:tc>
        <w:tc>
          <w:tcPr>
            <w:tcW w:w="4680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6E978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Accessible research, visits, problem-solving, work simulation and portfolio tasks.</w:t>
            </w:r>
          </w:p>
        </w:tc>
        <w:tc>
          <w:tcPr>
            <w:tcW w:w="2736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B6F9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Supported knowledge to justified choices, self-advocacy,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transfer and independent action.</w:t>
            </w:r>
          </w:p>
        </w:tc>
      </w:tr>
    </w:tbl>
    <w:p w14:paraId="7FBF9DFC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6CB115E0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sz w:val="36"/>
          <w:szCs w:val="36"/>
        </w:rPr>
      </w:pPr>
      <w:r w:rsidRPr="0042402C">
        <w:rPr>
          <w:rFonts w:asciiTheme="majorHAnsi" w:hAnsiTheme="majorHAnsi" w:cstheme="majorHAnsi"/>
          <w:sz w:val="36"/>
          <w:szCs w:val="36"/>
        </w:rPr>
        <w:t>Two-year curriculum overview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41"/>
        <w:gridCol w:w="2952"/>
        <w:gridCol w:w="3672"/>
        <w:gridCol w:w="2541"/>
      </w:tblGrid>
      <w:tr w:rsidR="001D0F40" w:rsidRPr="002C34F2" w14:paraId="4921EBA2" w14:textId="77777777">
        <w:trPr>
          <w:tblHeader/>
          <w:jc w:val="center"/>
        </w:trPr>
        <w:tc>
          <w:tcPr>
            <w:tcW w:w="2541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A133C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Year/term</w:t>
            </w:r>
          </w:p>
        </w:tc>
        <w:tc>
          <w:tcPr>
            <w:tcW w:w="2541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4C277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Unit focus</w:t>
            </w:r>
          </w:p>
        </w:tc>
        <w:tc>
          <w:tcPr>
            <w:tcW w:w="2541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92053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alignment</w:t>
            </w:r>
          </w:p>
        </w:tc>
        <w:tc>
          <w:tcPr>
            <w:tcW w:w="2541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DE45A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Delivery</w:t>
            </w:r>
          </w:p>
        </w:tc>
      </w:tr>
      <w:tr w:rsidR="001D0F40" w:rsidRPr="002C34F2" w14:paraId="78519458" w14:textId="77777777" w:rsidTr="0042402C">
        <w:trPr>
          <w:jc w:val="center"/>
        </w:trPr>
        <w:tc>
          <w:tcPr>
            <w:tcW w:w="1440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597DE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Year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Autumn 1</w:t>
            </w:r>
          </w:p>
        </w:tc>
        <w:tc>
          <w:tcPr>
            <w:tcW w:w="295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3F7E1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Knowing myself and the world of work</w:t>
            </w:r>
          </w:p>
        </w:tc>
        <w:tc>
          <w:tcPr>
            <w:tcW w:w="367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D48E7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3A Who am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I?;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1A What is a job and what is good about having one?</w:t>
            </w:r>
          </w:p>
        </w:tc>
        <w:tc>
          <w:tcPr>
            <w:tcW w:w="1296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6A7D3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careers teaching</w:t>
            </w:r>
          </w:p>
        </w:tc>
      </w:tr>
      <w:tr w:rsidR="001D0F40" w:rsidRPr="002C34F2" w14:paraId="214484DD" w14:textId="77777777" w:rsidTr="0042402C">
        <w:trPr>
          <w:jc w:val="center"/>
        </w:trPr>
        <w:tc>
          <w:tcPr>
            <w:tcW w:w="1440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B4E21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Year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Autumn 2</w:t>
            </w:r>
          </w:p>
        </w:tc>
        <w:tc>
          <w:tcPr>
            <w:tcW w:w="295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534CF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Christmas enterprise: working together</w:t>
            </w:r>
          </w:p>
        </w:tc>
        <w:tc>
          <w:tcPr>
            <w:tcW w:w="367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BCCF9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3C planning choices; 4B work skills; applied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learning</w:t>
            </w:r>
          </w:p>
        </w:tc>
        <w:tc>
          <w:tcPr>
            <w:tcW w:w="1296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74935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</w:t>
            </w:r>
          </w:p>
        </w:tc>
      </w:tr>
      <w:tr w:rsidR="001D0F40" w:rsidRPr="002C34F2" w14:paraId="496B1FB7" w14:textId="77777777" w:rsidTr="0042402C">
        <w:trPr>
          <w:jc w:val="center"/>
        </w:trPr>
        <w:tc>
          <w:tcPr>
            <w:tcW w:w="1440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A9C99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A Spring 1</w:t>
            </w:r>
          </w:p>
        </w:tc>
        <w:tc>
          <w:tcPr>
            <w:tcW w:w="295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A734E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Making choices and planning my pathway</w:t>
            </w:r>
          </w:p>
        </w:tc>
        <w:tc>
          <w:tcPr>
            <w:tcW w:w="367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A5E26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2A support; 2B/2C jobs; 3B/3C choices and career planning</w:t>
            </w:r>
          </w:p>
        </w:tc>
        <w:tc>
          <w:tcPr>
            <w:tcW w:w="1296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EB6AC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careers teaching</w:t>
            </w:r>
          </w:p>
        </w:tc>
      </w:tr>
      <w:tr w:rsidR="001D0F40" w:rsidRPr="002C34F2" w14:paraId="1BDA6924" w14:textId="77777777" w:rsidTr="0042402C">
        <w:trPr>
          <w:jc w:val="center"/>
        </w:trPr>
        <w:tc>
          <w:tcPr>
            <w:tcW w:w="1440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AC92C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A Spring 2</w:t>
            </w:r>
          </w:p>
        </w:tc>
        <w:tc>
          <w:tcPr>
            <w:tcW w:w="295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8710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Spring enterprise: improving workplace skills</w:t>
            </w:r>
          </w:p>
        </w:tc>
        <w:tc>
          <w:tcPr>
            <w:tcW w:w="367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84067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1B challenges; 4B skills; 4C people who help</w:t>
            </w:r>
          </w:p>
        </w:tc>
        <w:tc>
          <w:tcPr>
            <w:tcW w:w="1296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F973C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</w:t>
            </w:r>
          </w:p>
        </w:tc>
      </w:tr>
      <w:tr w:rsidR="001D0F40" w:rsidRPr="002C34F2" w14:paraId="391AB59E" w14:textId="77777777" w:rsidTr="0042402C">
        <w:trPr>
          <w:jc w:val="center"/>
        </w:trPr>
        <w:tc>
          <w:tcPr>
            <w:tcW w:w="1440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003C2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A Summer 1</w:t>
            </w:r>
          </w:p>
        </w:tc>
        <w:tc>
          <w:tcPr>
            <w:tcW w:w="295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0FA4B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Getting ready to apply and interview</w:t>
            </w:r>
          </w:p>
        </w:tc>
        <w:tc>
          <w:tcPr>
            <w:tcW w:w="367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2EDB7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4A presenting self; 5A applications; 5B interviews</w:t>
            </w:r>
          </w:p>
        </w:tc>
        <w:tc>
          <w:tcPr>
            <w:tcW w:w="1296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A56B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careers teaching</w:t>
            </w:r>
          </w:p>
        </w:tc>
      </w:tr>
      <w:tr w:rsidR="001D0F40" w:rsidRPr="002C34F2" w14:paraId="281565DA" w14:textId="77777777" w:rsidTr="0042402C">
        <w:trPr>
          <w:jc w:val="center"/>
        </w:trPr>
        <w:tc>
          <w:tcPr>
            <w:tcW w:w="1440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B6423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A Summer 2</w:t>
            </w:r>
          </w:p>
        </w:tc>
        <w:tc>
          <w:tcPr>
            <w:tcW w:w="295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18282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Summer enterprise and transition showcase</w:t>
            </w:r>
          </w:p>
        </w:tc>
        <w:tc>
          <w:tcPr>
            <w:tcW w:w="3672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CA368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3C/4B/5A/5B consolidation; destination-focused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</w:p>
        </w:tc>
        <w:tc>
          <w:tcPr>
            <w:tcW w:w="1296" w:type="dxa"/>
            <w:shd w:val="clear" w:color="auto" w:fill="8DB3E2" w:themeFill="text2" w:themeFillTint="6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9A3CA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</w:t>
            </w:r>
          </w:p>
        </w:tc>
      </w:tr>
      <w:tr w:rsidR="001D0F40" w:rsidRPr="002C34F2" w14:paraId="75C7AC94" w14:textId="77777777" w:rsidTr="0042402C">
        <w:trPr>
          <w:jc w:val="center"/>
        </w:trPr>
        <w:tc>
          <w:tcPr>
            <w:tcW w:w="1440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F122D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B Autumn 1</w:t>
            </w:r>
          </w:p>
        </w:tc>
        <w:tc>
          <w:tcPr>
            <w:tcW w:w="295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D2EA0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Career direction and planning my choices</w:t>
            </w:r>
          </w:p>
        </w:tc>
        <w:tc>
          <w:tcPr>
            <w:tcW w:w="367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69BAE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3B: What do I want to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do?;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3C: How do I plan for what I choose?</w:t>
            </w:r>
          </w:p>
        </w:tc>
        <w:tc>
          <w:tcPr>
            <w:tcW w:w="1296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351DD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careers teaching</w:t>
            </w:r>
          </w:p>
        </w:tc>
      </w:tr>
      <w:tr w:rsidR="001D0F40" w:rsidRPr="002C34F2" w14:paraId="5BEA35C5" w14:textId="77777777" w:rsidTr="0042402C">
        <w:trPr>
          <w:jc w:val="center"/>
        </w:trPr>
        <w:tc>
          <w:tcPr>
            <w:tcW w:w="1440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34AF4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Year B Autumn 2</w:t>
            </w:r>
          </w:p>
        </w:tc>
        <w:tc>
          <w:tcPr>
            <w:tcW w:w="295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3577B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Christmas enterprise: taking responsibility</w:t>
            </w:r>
          </w:p>
        </w:tc>
        <w:tc>
          <w:tcPr>
            <w:tcW w:w="367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3F369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3C planning; 4A presenting strengths; 4B workplace skills</w:t>
            </w:r>
          </w:p>
        </w:tc>
        <w:tc>
          <w:tcPr>
            <w:tcW w:w="1296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1D5FA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</w:t>
            </w:r>
          </w:p>
        </w:tc>
      </w:tr>
      <w:tr w:rsidR="001D0F40" w:rsidRPr="002C34F2" w14:paraId="1718141F" w14:textId="77777777" w:rsidTr="0042402C">
        <w:trPr>
          <w:jc w:val="center"/>
        </w:trPr>
        <w:tc>
          <w:tcPr>
            <w:tcW w:w="1440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1DACB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B Spring 1</w:t>
            </w:r>
          </w:p>
        </w:tc>
        <w:tc>
          <w:tcPr>
            <w:tcW w:w="295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76F23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Workplace readiness and people who can help</w:t>
            </w:r>
          </w:p>
        </w:tc>
        <w:tc>
          <w:tcPr>
            <w:tcW w:w="367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381C9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4A: What do I tell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employers?;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4B: Different skills; 4C: People who help me achieve at work</w:t>
            </w:r>
          </w:p>
        </w:tc>
        <w:tc>
          <w:tcPr>
            <w:tcW w:w="1296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ADFEE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careers teaching</w:t>
            </w:r>
          </w:p>
        </w:tc>
      </w:tr>
      <w:tr w:rsidR="001D0F40" w:rsidRPr="002C34F2" w14:paraId="64BB3CCB" w14:textId="77777777" w:rsidTr="0042402C">
        <w:trPr>
          <w:jc w:val="center"/>
        </w:trPr>
        <w:tc>
          <w:tcPr>
            <w:tcW w:w="1440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C8B20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B Spring 2</w:t>
            </w:r>
          </w:p>
        </w:tc>
        <w:tc>
          <w:tcPr>
            <w:tcW w:w="295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622B9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Spring enterprise: solving problems at work</w:t>
            </w:r>
          </w:p>
        </w:tc>
        <w:tc>
          <w:tcPr>
            <w:tcW w:w="367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2F9F3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1B challenges; 4B/4C applied skills and support</w:t>
            </w:r>
          </w:p>
        </w:tc>
        <w:tc>
          <w:tcPr>
            <w:tcW w:w="1296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FBECE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</w:t>
            </w:r>
          </w:p>
        </w:tc>
      </w:tr>
      <w:tr w:rsidR="001D0F40" w:rsidRPr="002C34F2" w14:paraId="0F2235BE" w14:textId="77777777" w:rsidTr="0042402C">
        <w:trPr>
          <w:jc w:val="center"/>
        </w:trPr>
        <w:tc>
          <w:tcPr>
            <w:tcW w:w="1440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18156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B Summer 1</w:t>
            </w:r>
          </w:p>
        </w:tc>
        <w:tc>
          <w:tcPr>
            <w:tcW w:w="295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FA129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Applications, interviews and securing the next step</w:t>
            </w:r>
          </w:p>
        </w:tc>
        <w:tc>
          <w:tcPr>
            <w:tcW w:w="367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A7322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5A: What do I do when I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apply?;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5B: What do I do when I interview?</w:t>
            </w:r>
          </w:p>
        </w:tc>
        <w:tc>
          <w:tcPr>
            <w:tcW w:w="1296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3B9DD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Talentino careers teaching</w:t>
            </w:r>
          </w:p>
        </w:tc>
      </w:tr>
      <w:tr w:rsidR="001D0F40" w:rsidRPr="002C34F2" w14:paraId="4D30243E" w14:textId="77777777" w:rsidTr="0042402C">
        <w:trPr>
          <w:jc w:val="center"/>
        </w:trPr>
        <w:tc>
          <w:tcPr>
            <w:tcW w:w="1440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74733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Year B Summer 2</w:t>
            </w:r>
          </w:p>
        </w:tc>
        <w:tc>
          <w:tcPr>
            <w:tcW w:w="295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740F5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Summer enterprise, destination showcase and transition</w:t>
            </w:r>
          </w:p>
        </w:tc>
        <w:tc>
          <w:tcPr>
            <w:tcW w:w="3672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7D761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Talentino 3C/4A/4B/4C/5A/5B consolidation; full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transition</w:t>
            </w:r>
          </w:p>
        </w:tc>
        <w:tc>
          <w:tcPr>
            <w:tcW w:w="1296" w:type="dxa"/>
            <w:shd w:val="clear" w:color="auto" w:fill="92CDDC" w:themeFill="accent5" w:themeFillTint="99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272E8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</w:t>
            </w:r>
          </w:p>
        </w:tc>
      </w:tr>
    </w:tbl>
    <w:p w14:paraId="4AEB3178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7DFE4E48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29941D6A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5A70F5A4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3994439C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012F4FF9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3220E4B6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29E109A5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2F841ADA" w14:textId="32F2DBA5" w:rsidR="001D0F40" w:rsidRPr="0042402C" w:rsidRDefault="00451EF8" w:rsidP="0042402C">
      <w:pPr>
        <w:jc w:val="center"/>
        <w:rPr>
          <w:rFonts w:asciiTheme="majorHAnsi" w:hAnsiTheme="majorHAnsi" w:cstheme="majorHAnsi"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color w:val="1F497D" w:themeColor="text2"/>
          <w:sz w:val="28"/>
          <w:szCs w:val="28"/>
        </w:rPr>
        <w:lastRenderedPageBreak/>
        <w:t>Year A - Autumn 1: Knowing myself and the world of work</w:t>
      </w:r>
    </w:p>
    <w:p w14:paraId="4C363375" w14:textId="77777777" w:rsidR="0042402C" w:rsidRDefault="0042402C" w:rsidP="002C34F2">
      <w:pPr>
        <w:rPr>
          <w:rFonts w:asciiTheme="majorHAnsi" w:hAnsiTheme="majorHAnsi" w:cstheme="majorHAnsi"/>
          <w:sz w:val="24"/>
          <w:szCs w:val="24"/>
        </w:rPr>
      </w:pPr>
    </w:p>
    <w:p w14:paraId="7A06ED4A" w14:textId="53505769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3A Who am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I?;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 xml:space="preserve"> 1A What is a job and what is good about having one?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60EC1F61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CA36C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A3622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F95C7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5E1DF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AFB46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A8345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2F909D3D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7CB4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1886A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What is work?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F17A0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Experience,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or explain the difference between a job, work and a career.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E3001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engage with work objects/sounds and choose a preferred activity.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match familiar jobs to tools and identify one benefit.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explain job/career/work and give two benefits.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881A6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6987E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Photos, matching record, learner voice.</w:t>
            </w:r>
          </w:p>
        </w:tc>
      </w:tr>
      <w:tr w:rsidR="001D0F40" w:rsidRPr="002C34F2" w14:paraId="6880F5D3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ECF69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BCD8F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interests and preferences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DD75D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activities, environments and people the learner likes or dislikes.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FDC25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communicate like/dislike using preferred communication.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sort preferred activities and workplaces.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explain preferences and how they may affect choices.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1587A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01074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Choice record; vocational-profile update.</w:t>
            </w:r>
          </w:p>
        </w:tc>
      </w:tr>
      <w:tr w:rsidR="001D0F40" w:rsidRPr="002C34F2" w14:paraId="68D434DD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6380F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581B8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strengths and skills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2453D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Identify personal strengths, practical skills and qualities.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B25F5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in a familiar task and respond to praise.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select two strengths with examples.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describe strengths, skills and areas to develop.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00517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42196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Observation, strengths profile, work sample.</w:t>
            </w:r>
          </w:p>
        </w:tc>
      </w:tr>
      <w:tr w:rsidR="001D0F40" w:rsidRPr="002C34F2" w14:paraId="407F4B06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FCFCF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8090A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Job families and local opportunities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3A2E1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Explore a range of jobs, including supported and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community-based roles.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07C10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P1: explore sensory job stations.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match jobs to workplaces/job families.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P3: research entry routes and local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labour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-market examples.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85607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D1B7A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Job-family sort, research sheet, visit notes.</w:t>
            </w:r>
          </w:p>
        </w:tc>
      </w:tr>
      <w:tr w:rsidR="001D0F40" w:rsidRPr="002C34F2" w14:paraId="09C8095C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E6DF85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DD600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What matters to me at work?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B8A89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pay, enjoyment, routine, relationships, environment and support as work factors.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291C8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between two workplace features.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rank three important features.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P3: justify priorities and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realistic trade-offs.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380ED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9DC6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Preference ranking and explanation.</w:t>
            </w:r>
          </w:p>
        </w:tc>
      </w:tr>
      <w:tr w:rsidR="001D0F40" w:rsidRPr="002C34F2" w14:paraId="5B6145DB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1BC89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EA3AB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vocational profile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DB68B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Bring strengths, needs, interests and aspirations into a person-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centred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profile.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4D974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contribute through objects/photos/observed responses.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a supported one-page profile.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complete and present a vocational profile with next steps.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B1C5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E1756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Completed profile; baseline assessment; learner presentation.</w:t>
            </w:r>
          </w:p>
        </w:tc>
      </w:tr>
    </w:tbl>
    <w:p w14:paraId="3DC1DC2B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6C9C6F9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4870DC6D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A - Autumn 2: Christmas enterprise: working together</w:t>
      </w:r>
    </w:p>
    <w:p w14:paraId="2CC517D7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3C planning choices; 4B work skills; applied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PfA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 xml:space="preserve"> learning</w:t>
      </w:r>
    </w:p>
    <w:p w14:paraId="20306F92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Enterprise sequence: choose, plan, allocate roles, budget, produce safely, communicate with customers, deliver and evaluate. The product/service should change according to learner interests and local opportunities.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70F8BFC4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34ED0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773B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21636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F0104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AC8EA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E8FB2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6D26B7DC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E1BAE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CC6E7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Choose the enterprise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B67B5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Explore customer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need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and select a realistic product or service.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A65D3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from sensory/visual options.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vote and give a simple reason.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compare feasibility, audience, cost and sustainability.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540CE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80040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Choice/vote, feasibility notes.</w:t>
            </w:r>
          </w:p>
        </w:tc>
      </w:tr>
      <w:tr w:rsidR="001D0F40" w:rsidRPr="002C34F2" w14:paraId="0E33C686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686BE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0170C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Jobs and team roles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50BB5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Experience and select roles such as maker, stock controller, promoter, cashier and greeter.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30DD2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try a role with modelling.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follow a visual role card.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apply for/allocate roles using strengths.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A0F4C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DBB82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Role card, observation, application.</w:t>
            </w:r>
          </w:p>
        </w:tc>
      </w:tr>
      <w:tr w:rsidR="001D0F40" w:rsidRPr="002C34F2" w14:paraId="16611966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53B1C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D935B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Plan, cost and budget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EE1C9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Identify resources, sequence tasks and set a simple budget and price.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CCDEB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match items and take part in counting/exchange.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a supported shopping list and simple totals.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calculate unit cost, price, expected income and break-even.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8831D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Independent living; Employment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EC395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Plan, budget, receipts,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maths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evidence.</w:t>
            </w:r>
          </w:p>
        </w:tc>
      </w:tr>
      <w:tr w:rsidR="001D0F40" w:rsidRPr="002C34F2" w14:paraId="16495D6C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1820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A4463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Make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safely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and to a standard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2672C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safe routines, quality checks and teamwork to produce goods/services.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0E7BC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complete one step using a task analysis.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a sequence with prompts and check quality.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monitor quality, adapt workflow and support peers appropriately.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B0988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D8553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Photos/video, checklist, safety observation.</w:t>
            </w:r>
          </w:p>
        </w:tc>
      </w:tr>
      <w:tr w:rsidR="001D0F40" w:rsidRPr="002C34F2" w14:paraId="6FCB721D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91AE2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D412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Promote and sell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D763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Create accessible advertising and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practise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customer communication and money handling.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041CD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greet/acknowledge a customer.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a script or AAC and take supported payment.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adapt communication, explain the offer and maintain records.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D37B7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34346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Advert, role-play, sales record.</w:t>
            </w:r>
          </w:p>
        </w:tc>
      </w:tr>
      <w:tr w:rsidR="001D0F40" w:rsidRPr="002C34F2" w14:paraId="2FDF2094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E5B7C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C8F14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Run and review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DD782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Deliver the event and evaluate contribution, profit, customer feedback and next steps.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583D7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and indicate enjoyment/preference.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what went well and one improvement.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P3: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analyse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outcomes and link learning to employability skills.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3A3C3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25093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Observation, accounts, feedback, reflection.</w:t>
            </w:r>
          </w:p>
        </w:tc>
      </w:tr>
    </w:tbl>
    <w:p w14:paraId="1DF19DF1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5944E7AA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437838AD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performance in a real or realistic enterprise role. Record communication, prompt level, safe working, teamwork/customer interaction, practical or financial contribution, response to change, reflection and next target.</w:t>
      </w:r>
    </w:p>
    <w:p w14:paraId="76232F7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3EE0FAA4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A - Spring 1: Making choices and planning my pathway</w:t>
      </w:r>
    </w:p>
    <w:p w14:paraId="57FC3CB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Talentino alignment: Talentino 2A support; 2B/2C jobs; 3B/3C choices and career planning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0ACC2540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B2423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A272D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1BC96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09EFC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3FF2D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54FF1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42C75E62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BDCBA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3BE4B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What jobs could suit me?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C15E9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Connect strengths and preferences to realistic job sectors and roles.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57F16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explore two contrasting work activities.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match strengths to possible jobs.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compare roles against own profile and identify best fit.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D5992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61034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Job-matching record.</w:t>
            </w:r>
          </w:p>
        </w:tc>
      </w:tr>
      <w:tr w:rsidR="001D0F40" w:rsidRPr="002C34F2" w14:paraId="6C7927BC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7CBA2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FE613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Finding out about jobs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E4E00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encounters, visits, video, role play and research to learn about work.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739DA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attend/respond to an encounter.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ask/answer a prepared question.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research duties, conditions, skills and routes.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74B89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DB0C7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Question record, visit photos, research.</w:t>
            </w:r>
          </w:p>
        </w:tc>
      </w:tr>
      <w:tr w:rsidR="001D0F40" w:rsidRPr="002C34F2" w14:paraId="4337128E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F64B9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BE8FB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Support and reasonable adjustments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9CFBD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personal support, communication, sensory and accessibility needs and how to ask for help.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7600B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use a help signal/AAC.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P2: identify helpful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supports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in a task.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P3: explain a reasonable adjustment and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practise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requesting it.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06E46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75B89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Support passport, role-play observation.</w:t>
            </w:r>
          </w:p>
        </w:tc>
      </w:tr>
      <w:tr w:rsidR="001D0F40" w:rsidRPr="002C34F2" w14:paraId="4E9A6D92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CFB70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ADD23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Options after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Post-16</w:t>
            </w:r>
            <w:proofErr w:type="gramEnd"/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66BB8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Explore college, supported internship, apprenticeship,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volunteering, social enterprise and paid work.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344C2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P1: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experience options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through objects/photos/visits.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features of two options.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P3: compare entry requirements, support and progression.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5A83E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82378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Options comparison; provider encounter.</w:t>
            </w:r>
          </w:p>
        </w:tc>
      </w:tr>
      <w:tr w:rsidR="001D0F40" w:rsidRPr="002C34F2" w14:paraId="08543161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6A675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0C0EC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Travel and accessing opportunities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A0111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Plan and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practise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 safe journey to a placement, provider or community venue.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BD1BB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key cues and travel with full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follow a visual route and identify who can help.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plan route, cost, time and contingency.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DD0C5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Independent living; Community;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2ECBF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Travel plan, risk-awareness record.</w:t>
            </w:r>
          </w:p>
        </w:tc>
      </w:tr>
      <w:tr w:rsidR="001D0F40" w:rsidRPr="002C34F2" w14:paraId="4BCD54D2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F71DF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44A03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pathway action plan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C3F70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Set an aspiration and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manageable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next steps with named support and review dates.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E8FAE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communicate a preferred destination/activity.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P2: choose one goal and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sequenced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next steps.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produce a SMART action plan and explain alternatives.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EF03B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6EE8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Updated vocational profile and action plan.</w:t>
            </w:r>
          </w:p>
        </w:tc>
      </w:tr>
    </w:tbl>
    <w:p w14:paraId="1F3BD3A8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5533A5ED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39716365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Talentino learning in an employer, provider, community, work-experience or realistic simulated context and record independence/support.</w:t>
      </w:r>
    </w:p>
    <w:p w14:paraId="4DFEDB8E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4539A376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A - Spring 2: Spring enterprise: improving workplace skills</w:t>
      </w:r>
    </w:p>
    <w:p w14:paraId="4F40CDA4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Talentino alignment: Talentino 1B challenges; 4B skills; 4C people who help</w:t>
      </w:r>
    </w:p>
    <w:p w14:paraId="041DFC6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Enterprise sequence: choose, plan, allocate roles, budget, produce safely, communicate with customers, deliver and evaluate. The product/service should change according to learner interests and local opportunities.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2BF003A7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67A2A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D7A7D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4F1F1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68F82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056DA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4C65F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402495F3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C8F87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F1663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Review and improve the offer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EB3C8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Christmas-enterprise evidence to select a new or improved product/service.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7DB3C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a preferred element.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one change from feedback.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P3: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analyse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feedback and propose justified improvements.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669DA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B9F62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Previous feedback and improvement plan.</w:t>
            </w:r>
          </w:p>
        </w:tc>
      </w:tr>
      <w:tr w:rsidR="001D0F40" w:rsidRPr="002C34F2" w14:paraId="33582004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99613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33884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Professional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behaviours</w:t>
            </w:r>
            <w:proofErr w:type="spellEnd"/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00951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Practise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punctuality, presentation, readiness, persistence and following workplace expectations.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655AA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follow arrival routine with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a checklist and respond to reminders.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self-monitor and explain expected conduct.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532F0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3F02B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Work-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behaviour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checklist.</w:t>
            </w:r>
          </w:p>
        </w:tc>
      </w:tr>
      <w:tr w:rsidR="001D0F40" w:rsidRPr="002C34F2" w14:paraId="0A283C9C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D104C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B04F0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Communication and teamwork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D3D2F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preferred communication to listen, take turns, clarify and contribute to a team.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516CB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respond to a familiar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cue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/person.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a shared task and request help.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negotiate roles, give constructive feedback and resolve minor disagreement.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C5065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91319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Observation/video, peer feedback.</w:t>
            </w:r>
          </w:p>
        </w:tc>
      </w:tr>
      <w:tr w:rsidR="001D0F40" w:rsidRPr="002C34F2" w14:paraId="134E0477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A9DC7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7C09D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Problem-solving and change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91541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 problem and use a safe strategy when routines, stock or customer needs change.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52F26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tolerate a planned small change with regulation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choose a solution from options.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identify cause, test a solution and review impact.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2A5EA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7D91C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Scenario notes, regulation record.</w:t>
            </w:r>
          </w:p>
        </w:tc>
      </w:tr>
      <w:tr w:rsidR="001D0F40" w:rsidRPr="002C34F2" w14:paraId="3AF419FB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0E11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B53A1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Customer service and inclusion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83842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Communicate respectfully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with different customers and make the enterprise accessible.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711A7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use a greeting/acknowledgement.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follow a customer-service script.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P3: adapt service,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equality and escalate concerns.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121D4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FA0DE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Role-play/customer feedback.</w:t>
            </w:r>
          </w:p>
        </w:tc>
      </w:tr>
      <w:tr w:rsidR="001D0F40" w:rsidRPr="002C34F2" w14:paraId="5B66B2B2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957B7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AE506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Deliver and reflect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5081C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Run the enterprise and identify progress in independence and employability.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8E6AE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in a sustained role.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assess own role using symbols/rating.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evaluate performance against role criteria and set a target.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A81D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6F3C3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EFL record, accounts, self-assessment.</w:t>
            </w:r>
          </w:p>
        </w:tc>
      </w:tr>
    </w:tbl>
    <w:p w14:paraId="0DE23BE5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3B2082E1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6949BE8A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performance in a real or realistic enterprise role. Record communication, prompt level, safe working, teamwork/customer interaction, practical or financial contribution, response to change, reflection and next target.</w:t>
      </w:r>
    </w:p>
    <w:p w14:paraId="4D1F94F1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4FA1AF1A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color w:val="1F497D" w:themeColor="text2"/>
          <w:sz w:val="28"/>
          <w:szCs w:val="28"/>
        </w:rPr>
        <w:lastRenderedPageBreak/>
        <w:t>Year A - Summer 1: Getting ready to apply and interview</w:t>
      </w:r>
    </w:p>
    <w:p w14:paraId="08C75237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Talentino alignment: Talentino 4A presenting self; 5A applications; 5B interviews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7BAB9B40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A9AC5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44A34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398ED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2903E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887BD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0360F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1B953B8F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6FD70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989C8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Telling employers about me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B9CC5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Select appropriate strengths, interests, support needs and experiences for an employer.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E1477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share a photo/object/work sample.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a supported personal statement.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tailor a profile to a role without disclosing unnecessary information.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7EEDC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75C86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One-page employer profile.</w:t>
            </w:r>
          </w:p>
        </w:tc>
      </w:tr>
      <w:tr w:rsidR="001D0F40" w:rsidRPr="002C34F2" w14:paraId="0E334B4C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1A9C4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E9A2D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CVs and evidence of experience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18C62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Understand a CV and record education, skills, experiences and achievements.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77B5C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own name/photo and achievements.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contribute details to a template.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create and proofread a role-relevant CV.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84FEF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37012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CV; certificates; portfolio.</w:t>
            </w:r>
          </w:p>
        </w:tc>
      </w:tr>
      <w:tr w:rsidR="001D0F40" w:rsidRPr="002C34F2" w14:paraId="4A57A7DB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DC633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D6650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Applications and job searching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EEC50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Find a suitable opportunity and complete key parts of an application safely.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08ED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a role from supported options.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enter personal information with guidance.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search, check requirements and complete a draft application.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8CC13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DE044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Search record and application draft.</w:t>
            </w:r>
          </w:p>
        </w:tc>
      </w:tr>
      <w:tr w:rsidR="001D0F40" w:rsidRPr="002C34F2" w14:paraId="1DEED30B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CF6B1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4BB50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What happens at interview?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6CDAC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the purpose, sequence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and expectations of an interview.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1213A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P1: experience a predictable sensory interview routine.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P2: sequence interview stages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and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practise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greetings.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research employer, plan travel/presentation and anticipate questions.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87F3A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9C658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Sequence task and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preparation checklist.</w:t>
            </w:r>
          </w:p>
        </w:tc>
      </w:tr>
      <w:tr w:rsidR="001D0F40" w:rsidRPr="002C34F2" w14:paraId="263ACB1D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E2303E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5A2DA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Answering and asking questions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9747D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Communicate strengths and examples and ask an appropriate question.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AC2F4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respond using object/photo/AAC/gesture.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answer prepared questions using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use examples, clarify questions and ask the interviewer a question.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9F137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BA46C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Recorded practice and feedback.</w:t>
            </w:r>
          </w:p>
        </w:tc>
      </w:tr>
      <w:tr w:rsidR="001D0F40" w:rsidRPr="002C34F2" w14:paraId="7C664C90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8EEA8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C92D5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Mock interview and next steps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DC4D3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Take part in a realistic interview and use feedback to improve.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8A700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for an agreed short period.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interview with structured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complete interview more independently and evaluate feedback.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F86F7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DA226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Interview rubric, recording, improvement target.</w:t>
            </w:r>
          </w:p>
        </w:tc>
      </w:tr>
    </w:tbl>
    <w:p w14:paraId="7B942246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7CF3E245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333C613C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Complete the relevant careers-readiness portfolio: employer profile, CV/achievement record, application/pathway evidence, interview/workplace assessment and target.</w:t>
      </w:r>
    </w:p>
    <w:p w14:paraId="2E6B117E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5C8AC851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A - Summer 2: Summer enterprise and transition showcase</w:t>
      </w:r>
    </w:p>
    <w:p w14:paraId="5333B872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3C/4B/5A/5B consolidation; destination-focused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PfA</w:t>
      </w:r>
      <w:proofErr w:type="spellEnd"/>
    </w:p>
    <w:p w14:paraId="0237D246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Enterprise sequence: choose, plan, allocate roles, budget, produce safely, communicate with customers, deliver and evaluate. The product/service should change according to learner interests and local opportunities.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13D42327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8A674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A8C9D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540CA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77454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AAA6D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D04AD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5CC70C37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554B1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2F56F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Agree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the final enterprise or showcase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296F1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Choose a product/service/event that demonstrates employability and prepares for transition.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96D7E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communicate a preferred activity.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choose role and personal target.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P3: develop a brief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linked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to customer/audience and destination goals.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E4EAD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122FF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Project brief and learner target.</w:t>
            </w:r>
          </w:p>
        </w:tc>
      </w:tr>
      <w:tr w:rsidR="001D0F40" w:rsidRPr="002C34F2" w14:paraId="37174F03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2C92F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0FDB2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 independently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57994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Sequence tasks,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allocate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roles, budget and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identify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support and risks.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9FE30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follow a now/next plan.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visual plan and request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create timeline, budget, role plan and contingency.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D654A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7A1F8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Plan, budget and risk controls.</w:t>
            </w:r>
          </w:p>
        </w:tc>
      </w:tr>
      <w:tr w:rsidR="001D0F40" w:rsidRPr="002C34F2" w14:paraId="079C2DA6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3EF3F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2133D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Produce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and monitor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CE063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Carry out role over time, record progress and adjust support.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D20AC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sustain participation with regulation breaks.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repeated tasks with fading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monitor quality, stock/time and team progress.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F566F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7BDB6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Prompt-level data, work samples.</w:t>
            </w:r>
          </w:p>
        </w:tc>
      </w:tr>
      <w:tr w:rsidR="001D0F40" w:rsidRPr="002C34F2" w14:paraId="1C175D07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8FF42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95452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Market, communicate and invite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8AE35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Use suitable written, spoken, signed or AAC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communication for a real audience.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404DA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P1: contribute an image/message.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P2: create accessible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invitation/advert with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tailor communications and manage responses safely.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EF0F3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26FF2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Invitation, advert,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communication record.</w:t>
            </w:r>
          </w:p>
        </w:tc>
      </w:tr>
      <w:tr w:rsidR="001D0F40" w:rsidRPr="002C34F2" w14:paraId="0DA30B58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58918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D507B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Deliver the event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96FA5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Demonstrate a selected work role, customer service, money handling or presentation skill.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0E87D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take part with familiar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carry out role using agreed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work independently where appropriate and respond to change.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7D16D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E245F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Live observation, customer/employer feedback.</w:t>
            </w:r>
          </w:p>
        </w:tc>
      </w:tr>
      <w:tr w:rsidR="001D0F40" w:rsidRPr="002C34F2" w14:paraId="02702FEF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F6F7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707D8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Transition portfolio and celebration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8C425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Review the year, update destination plan and compile evidence for the next provider/placement.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D8DF9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proud moments and preferred next activity.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progress and one next goal.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present portfolio, evaluate readiness and agree transition actions.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06663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8D2FD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Portfolio, updated CV/profile, transition action plan.</w:t>
            </w:r>
          </w:p>
        </w:tc>
      </w:tr>
    </w:tbl>
    <w:p w14:paraId="24EB907C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7C12A26A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71EDA44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performance in a real or realistic enterprise role. Record communication, prompt level, safe working, teamwork/customer interaction, practical or financial contribution, response to change, reflection and next target.</w:t>
      </w:r>
    </w:p>
    <w:p w14:paraId="44C44E06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39F21D5D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color w:val="1F497D" w:themeColor="text2"/>
          <w:sz w:val="36"/>
          <w:szCs w:val="36"/>
        </w:rPr>
      </w:pPr>
      <w:r w:rsidRPr="0042402C">
        <w:rPr>
          <w:rFonts w:asciiTheme="majorHAnsi" w:hAnsiTheme="majorHAnsi" w:cstheme="majorHAnsi"/>
          <w:color w:val="1F497D" w:themeColor="text2"/>
          <w:sz w:val="36"/>
          <w:szCs w:val="36"/>
        </w:rPr>
        <w:lastRenderedPageBreak/>
        <w:t>Year B - workplace readiness and destination</w:t>
      </w:r>
    </w:p>
    <w:p w14:paraId="185D42D1" w14:textId="3151E8DC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.</w:t>
      </w:r>
    </w:p>
    <w:p w14:paraId="4CD91116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3E714592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B - Autumn 1: Career direction and planning my choices</w:t>
      </w:r>
    </w:p>
    <w:p w14:paraId="1A86BDF2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3B: What do I want to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do?;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 xml:space="preserve"> 3C: How do I plan for what I choose?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1005B22B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31A07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E5CDE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17B94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2BCDC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8153B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75247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2DEB3182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90DE8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B5E91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Review my vocational profile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BCD1F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Review strengths, interests, communication, support and previous experiences.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D058D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own work photos/objects and communicate preference.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a strength and preferred task with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evaluate changes in strengths, interests and aspirations.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EDBF1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C9E1D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Updated learner voice and vocational profile.</w:t>
            </w:r>
          </w:p>
        </w:tc>
      </w:tr>
      <w:tr w:rsidR="001D0F40" w:rsidRPr="002C34F2" w14:paraId="741C45D0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D707B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4EE55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possible futures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C23FB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Explore paid, supported, voluntary, enterprise and community roles.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12E6A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engage with two contrasting work activities.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choose between roles and give a simple reason.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compare roles against strengths, needs and aspirations.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26B38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C3659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Choice record and role comparison.</w:t>
            </w:r>
          </w:p>
        </w:tc>
      </w:tr>
      <w:tr w:rsidR="001D0F40" w:rsidRPr="002C34F2" w14:paraId="4361AE1C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AF2A1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EF3D3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Making an informed choice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0CB7C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reliable information and encounters when considering a pathway.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4F43C9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respond to a visitor, video or workplace object.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ask a prepared question and recall one fact.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research duties, conditions, entry routes and progression.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C5562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8611B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Encounter and research evidence.</w:t>
            </w:r>
          </w:p>
        </w:tc>
      </w:tr>
      <w:tr w:rsidR="001D0F40" w:rsidRPr="002C34F2" w14:paraId="54701386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6136D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81F20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Breaking a goal into steps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2EF68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Sequence actions needed to move towards a chosen role or destination.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B42F7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complete a now/next work sequence.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order three supported steps.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create a career path with milestones and alternatives.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8D0E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6554B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Sequencing task and pathway map.</w:t>
            </w:r>
          </w:p>
        </w:tc>
      </w:tr>
      <w:tr w:rsidR="001D0F40" w:rsidRPr="002C34F2" w14:paraId="0BD07E4E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A9DF1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E1107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Barriers, solutions and support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40554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Anticipate challenges and identify strategies, people and adjustments.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15692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/use help or break cue.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match a challenge to a strategy/person.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explain barriers, adjustments and self-advocacy strategies.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6FD28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EBD82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Support map and scenario evidence.</w:t>
            </w:r>
          </w:p>
        </w:tc>
      </w:tr>
      <w:tr w:rsidR="001D0F40" w:rsidRPr="002C34F2" w14:paraId="3DDD2810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8A2EE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36597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Year B career action plan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1211C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Agree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 destination-focused aspiration and measurable actions.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3FDA7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communicate a preferred role/activity and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choose a goal and next action.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write and present a SMART career action plan.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AC569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83303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Career action plan and baseline.</w:t>
            </w:r>
          </w:p>
        </w:tc>
      </w:tr>
    </w:tbl>
    <w:p w14:paraId="6856BA3D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62339A7D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70BA8F9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Complete/update the vocational profile and career action plan.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Agree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 xml:space="preserve"> an aspiration, strength, relevant support/adjustment and next small step.</w:t>
      </w:r>
    </w:p>
    <w:p w14:paraId="40228591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076AE811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B - Autumn 2: Christmas enterprise: taking responsibility</w:t>
      </w:r>
    </w:p>
    <w:p w14:paraId="2B55863B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Talentino alignment: Talentino 3C planning; 4A presenting strengths; 4B workplace skills</w:t>
      </w:r>
    </w:p>
    <w:p w14:paraId="0B0B45CD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Enterprise sequence: choose, plan, allocate roles, budget, produce safely, communicate with customers, deliver and evaluate. The product/service should change according to learner interests and local opportunities.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6C73EE4A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817E1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CE660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2C430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14376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9DB49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27019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19BEF086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898C3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D3D84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 brief and customer need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1D7A5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Select a product or service using customer need and previous evidence.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EAD47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from accessible options.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contribute to a vote and identify the customer.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evaluate demand, feasibility, sustainability and risk.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E68F6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196ED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Brief, vote and feasibility record.</w:t>
            </w:r>
          </w:p>
        </w:tc>
      </w:tr>
      <w:tr w:rsidR="001D0F40" w:rsidRPr="002C34F2" w14:paraId="6F1FF3DF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1E0F3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3B406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Apply for an enterprise role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21529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Match strengths to roles and communicate suitability.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6AD2D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try roles and show preference.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choose a role using strengths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complete a short application or role interview.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271D0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90913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Role trial, application or interview.</w:t>
            </w:r>
          </w:p>
        </w:tc>
      </w:tr>
      <w:tr w:rsidR="001D0F40" w:rsidRPr="002C34F2" w14:paraId="482DD714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DBACB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7EE33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Project planning and finance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E0A2C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 tasks, resources, budget, pricing, responsibilities and deadlines.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D1A3A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in counting, exchange and sequencing.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follow a visual plan and calculate simple totals.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develop budget, pricing, break-even and timeline.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8030A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D87C8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Plan, budget and role chart.</w:t>
            </w:r>
          </w:p>
        </w:tc>
      </w:tr>
      <w:tr w:rsidR="001D0F40" w:rsidRPr="002C34F2" w14:paraId="4BB7C4FF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A0EF5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0989C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Production and standards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F6AC1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Produce safely, check quality and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respond to guidance.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340B2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P1: complete a repeated task with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 xml:space="preserve">P2: use a quality checklist and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accept feedback.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monitor standards and give respectful guidance.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9C9E2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6B0BF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Quality data and work samples.</w:t>
            </w:r>
          </w:p>
        </w:tc>
      </w:tr>
      <w:tr w:rsidR="001D0F40" w:rsidRPr="002C34F2" w14:paraId="378B4B41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0D4D8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D649E5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Sales and customer service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1B6F6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Communicate with customers, process transactions and keep records.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8ECAA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greet/acknowledge using preferred communication.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follow a script and handle supported payment.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adapt service, resolve routine issues and reconcile records.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01D7B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BC656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Sales record and customer feedback.</w:t>
            </w:r>
          </w:p>
        </w:tc>
      </w:tr>
      <w:tr w:rsidR="001D0F40" w:rsidRPr="002C34F2" w14:paraId="0106D34F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D2DBD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48E88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Evaluate my responsibility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0C5A3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Review reliability, teamwork, finance and customer outcomes.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EE5A3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a proud moment.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contribution and one improvement.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evaluate performance using role criteria and data.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0775C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3D202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Accounts, feedback and evaluation.</w:t>
            </w:r>
          </w:p>
        </w:tc>
      </w:tr>
    </w:tbl>
    <w:p w14:paraId="7DE52316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5A7FF555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79F3AA4C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performance in a real or realistic enterprise role. Record communication, prompt level, safe working, teamwork/customer interaction, practical or financial contribution, response to change, reflection and next target.</w:t>
      </w:r>
    </w:p>
    <w:p w14:paraId="13D91F72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0B981961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B - Spring 1: Workplace readiness and people who can help</w:t>
      </w:r>
    </w:p>
    <w:p w14:paraId="6512643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4A: What do I tell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employers?;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 xml:space="preserve"> 4B: Different skills; 4C: People who help me achieve at work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6248326C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9BAB3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03FB8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D62E4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B9723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608D5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1A194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1299A196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C348A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C70C5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What employers need to know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30CE4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Select relevant strengths, experience, communication and support information.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674D5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share a work sample/photo/object.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a supported employer profile.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tailor information and discuss appropriate disclosure.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0FF07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8976A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Employer-facing profile.</w:t>
            </w:r>
          </w:p>
        </w:tc>
      </w:tr>
      <w:tr w:rsidR="001D0F40" w:rsidRPr="002C34F2" w14:paraId="32CBCFC7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D8C4E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06510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Workplace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behaviours</w:t>
            </w:r>
            <w:proofErr w:type="spellEnd"/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5EFFC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Practise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punctuality, presentation,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organisation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, persistence and safety.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86B89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follow a predictable arrival/work routine.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self-check readiness using visuals.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explain and consistently demonstrate expectations.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64C0D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Health; Independent living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46CA4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Readiness checklist and prompt data.</w:t>
            </w:r>
          </w:p>
        </w:tc>
      </w:tr>
      <w:tr w:rsidR="001D0F40" w:rsidRPr="002C34F2" w14:paraId="1DD76E3E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EEDD0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A270A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Communication at work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C843A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Communicate with managers, colleagues, customers and unfamiliar adults.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D7619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respond to a familiar workplace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cue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/person.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scripts/AAC to greet, clarify and request help.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adapt tone, give updates and manage misunderstandings.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C7991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4A2E1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Role-play or placement observation.</w:t>
            </w:r>
          </w:p>
        </w:tc>
      </w:tr>
      <w:tr w:rsidR="001D0F40" w:rsidRPr="002C34F2" w14:paraId="162DABFF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AD0F5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32A67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support network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291B0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Understand job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coach, manager, colleague, adviser, provider and family roles.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3FF397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match familiar people to photos/roles.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who can help in common situations.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P3: explain boundaries, responsibilities and escalation.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4CFE4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Community;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C38E1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Support-network map.</w:t>
            </w:r>
          </w:p>
        </w:tc>
      </w:tr>
      <w:tr w:rsidR="001D0F40" w:rsidRPr="002C34F2" w14:paraId="63B96319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2C013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389CC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Rights and adjustments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E3AF3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safe work, equality, duties, confidentiality and reasonable adjustments.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C50BB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respond to safe/unsafe cues.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sort simple rights and responsibilities.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apply rights and adjustment requests to scenarios.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607E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E28FF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Scenarios and support passport.</w:t>
            </w:r>
          </w:p>
        </w:tc>
      </w:tr>
      <w:tr w:rsidR="001D0F40" w:rsidRPr="002C34F2" w14:paraId="2D61C6EF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1B9FA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C8C73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Workplace readiness assessment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90A63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Apply skills in a real, visited or simulated work setting.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4535D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in an agreed role/routine.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tasks with recorded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sustain role, communicate and self-evaluate.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304DB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22CEB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Assessment and external feedback.</w:t>
            </w:r>
          </w:p>
        </w:tc>
      </w:tr>
    </w:tbl>
    <w:p w14:paraId="1B1980FD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3C762C4C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1C8E36E7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Talentino learning in an employer, provider, community, work-experience or realistic simulated context and record independence/support.</w:t>
      </w:r>
    </w:p>
    <w:p w14:paraId="16DD06D9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385C7EE3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B - Spring 2: Spring enterprise: solving problems at work</w:t>
      </w:r>
    </w:p>
    <w:p w14:paraId="4F7C8BF4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Talentino alignment: Talentino 1B challenges; 4B/4C applied skills and support</w:t>
      </w:r>
    </w:p>
    <w:p w14:paraId="7811E009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Enterprise sequence: choose, plan, allocate roles, budget, produce safely, communicate with customers, deliver and evaluate. The product/service should change according to learner interests and local opportunities.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393E2D43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CCB5A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618F3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C0697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9A68A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AC81A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F731C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66907655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5B282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11F23B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evidence to improve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AA50B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feedback and career targets to design the next enterprise.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E7548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choose a familiar/preferred feature.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one change.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justify improvements using feedback and costs.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A25C9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C5EFE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Improvement brief.</w:t>
            </w:r>
          </w:p>
        </w:tc>
      </w:tr>
      <w:tr w:rsidR="001D0F40" w:rsidRPr="002C34F2" w14:paraId="51A18086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1894C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10D12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 for challenges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35128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Identify likely problems involving time, stock, communication or support.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155A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experience a </w:t>
            </w: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small planned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change with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match problems to strategies.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create contingencies and allocate responsibility.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2C92B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05693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Problem-solution plan.</w:t>
            </w:r>
          </w:p>
        </w:tc>
      </w:tr>
      <w:tr w:rsidR="001D0F40" w:rsidRPr="002C34F2" w14:paraId="53237CDF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CC7AF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95E08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Working with less prompting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D32E2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Complete a role while staff systematically fade support.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9E4DD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anticipate and begin one familiar step.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a visual system before seeking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self-manage sequence and seek help appropriately.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1DB38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7D549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Prompt-level data.</w:t>
            </w:r>
          </w:p>
        </w:tc>
      </w:tr>
      <w:tr w:rsidR="001D0F40" w:rsidRPr="002C34F2" w14:paraId="16858284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7A6A8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56808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Resolve a workplace problem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8CDA8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Use stop, identify, communicate, choose, act and review.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A8956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use stop/help/regulation cue.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select a solution from choices.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P3: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analyse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cause, implement and evaluate a solution.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78963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Health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288BB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Live or simulated problem record.</w:t>
            </w:r>
          </w:p>
        </w:tc>
      </w:tr>
      <w:tr w:rsidR="001D0F40" w:rsidRPr="002C34F2" w14:paraId="53C7BA44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ECC5E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71722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Lead or support appropriately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36363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Experience responsibility for resources, quality or peer support.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C9A35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share/pass a resource on cue.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demonstrate a step or give a positive message.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coordinate a small task without taking over.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8CC4A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6624A4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Observation and peer feedback.</w:t>
            </w:r>
          </w:p>
        </w:tc>
      </w:tr>
      <w:tr w:rsidR="001D0F40" w:rsidRPr="002C34F2" w14:paraId="35C21A47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4198F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95586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Deliver, evaluate and transfer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6C3A4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Run the enterprise and link problem-solving to future workplaces.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03D89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and indicate response.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a problem solved and skill used.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evaluate transfer to work experience/destination.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98A77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5D6A4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Enterprise and transfer evidence.</w:t>
            </w:r>
          </w:p>
        </w:tc>
      </w:tr>
    </w:tbl>
    <w:p w14:paraId="7276E763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5697B9C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15BDCD19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performance in a real or realistic enterprise role. Record communication, prompt level, safe working, teamwork/customer interaction, practical or financial contribution, response to change, reflection and next target.</w:t>
      </w:r>
    </w:p>
    <w:p w14:paraId="2D720376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09FB955F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color w:val="1F497D" w:themeColor="text2"/>
          <w:sz w:val="28"/>
          <w:szCs w:val="28"/>
        </w:rPr>
        <w:lastRenderedPageBreak/>
        <w:t>Year B - Summer 1: Applications, interviews and securing the next step</w:t>
      </w:r>
    </w:p>
    <w:p w14:paraId="139E0647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5A: What do I do when I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apply?;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 xml:space="preserve"> 5B: What do I do when I interview?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56305D6F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637E1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E8862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6F6B8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7DAA8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04FB7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3054C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0AEA9453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7D45B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E74D0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Find a suitable opportunity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82C21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Search safely for a role, placement, course, internship or volunteering.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5C96D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select from accessible destination options.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identify main features and location.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search, check legitimacy and compare requirements.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E138FA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F7A891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Opportunity search record.</w:t>
            </w:r>
          </w:p>
        </w:tc>
      </w:tr>
      <w:tr w:rsidR="001D0F40" w:rsidRPr="002C34F2" w14:paraId="20E365B4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448DA8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F3D3C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My CV or portfolio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10E46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Present personal details, education, skills, experience and achievements.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17B64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select proud work/photos/certificates.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contribute to a supported CV/portfolio.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tailor and proofread a role-relevant CV.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B7F6A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7DC46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Completed CV or portfolio.</w:t>
            </w:r>
          </w:p>
        </w:tc>
      </w:tr>
      <w:tr w:rsidR="001D0F40" w:rsidRPr="002C34F2" w14:paraId="502CE9EC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C1612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B959A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Complete an application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B0595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Provide accurate information and examples while protecting personal data.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6149E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own key information with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sections using a template.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complete/check a realistic application and statement.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5E270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Independent living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20CCD4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Application and safety checklist.</w:t>
            </w:r>
          </w:p>
        </w:tc>
      </w:tr>
      <w:tr w:rsidR="001D0F40" w:rsidRPr="002C34F2" w14:paraId="2A0683F2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16F29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65DF0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Prepare for interview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2ADF2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Plan travel, presentation, regulation, research, 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documents and adjustments.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BF7E1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P1: experience a familiar interview routine.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sequence preparation steps.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produce a plan and request adjustments.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C54DE5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Health; Independent living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E2B35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Interview preparation plan.</w:t>
            </w:r>
          </w:p>
        </w:tc>
      </w:tr>
      <w:tr w:rsidR="001D0F40" w:rsidRPr="002C34F2" w14:paraId="4E1687F4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009A0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20EFF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Interview communication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A24A7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Answer and ask questions and demonstrate strengths.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0EB2F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respond through preferred communication.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answer prepared questions with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use examples, clarify and ask purposeful questions.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F5308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Community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53BA1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Recorded practice and rubric.</w:t>
            </w:r>
          </w:p>
        </w:tc>
      </w:tr>
      <w:tr w:rsidR="001D0F40" w:rsidRPr="002C34F2" w14:paraId="7333AB37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6A6AB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8BD3F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Formal mock interview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50093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Complete an adapted interview and act on feedback.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7D81E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participate for an agreed duration.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a structured interview and identify success.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complete with appropriate independence and set an action.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EC6FD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8BD33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Panel feedback and self-review.</w:t>
            </w:r>
          </w:p>
        </w:tc>
      </w:tr>
    </w:tbl>
    <w:p w14:paraId="203C57F1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46066EE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7FD8554C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Complete the relevant careers-readiness portfolio: employer profile, CV/achievement record, application/pathway evidence, interview/workplace assessment and target.</w:t>
      </w:r>
    </w:p>
    <w:p w14:paraId="294D413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13CBB785" w14:textId="77777777" w:rsidR="001D0F40" w:rsidRPr="0042402C" w:rsidRDefault="00451EF8" w:rsidP="0042402C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42402C">
        <w:rPr>
          <w:rFonts w:asciiTheme="majorHAnsi" w:hAnsiTheme="majorHAnsi" w:cstheme="majorHAnsi"/>
          <w:b/>
          <w:bCs/>
          <w:sz w:val="28"/>
          <w:szCs w:val="28"/>
        </w:rPr>
        <w:lastRenderedPageBreak/>
        <w:t>Year B - Summer 2: Summer enterprise, destination showcase and transition</w:t>
      </w:r>
    </w:p>
    <w:p w14:paraId="094C294F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Talentino alignment: Talentino 3C/4A/4B/4C/5A/5B consolidation; full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PfA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 xml:space="preserve"> transition</w:t>
      </w:r>
    </w:p>
    <w:p w14:paraId="49D973D2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Enterprise sequence: choose, plan, allocate roles, budget, produce safely, communicate with customers, deliver and evaluate. The product/service should change according to learner interests and local opportunities.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94"/>
        <w:gridCol w:w="1694"/>
        <w:gridCol w:w="2088"/>
        <w:gridCol w:w="3384"/>
        <w:gridCol w:w="1694"/>
        <w:gridCol w:w="1694"/>
      </w:tblGrid>
      <w:tr w:rsidR="001D0F40" w:rsidRPr="002C34F2" w14:paraId="7B611067" w14:textId="77777777">
        <w:trPr>
          <w:tblHeader/>
          <w:jc w:val="center"/>
        </w:trPr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3D1B0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Wk</w:t>
            </w:r>
            <w:proofErr w:type="spellEnd"/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41B56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Focus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D9FC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Core learning objective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A7565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Differentiated learner outcomes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A721D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links</w:t>
            </w:r>
          </w:p>
        </w:tc>
        <w:tc>
          <w:tcPr>
            <w:tcW w:w="1694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CAFD3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Suggested EFL evidence</w:t>
            </w:r>
          </w:p>
        </w:tc>
      </w:tr>
      <w:tr w:rsidR="001D0F40" w:rsidRPr="002C34F2" w14:paraId="335D8FB3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BF2F2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8024F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Choose the final project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16C3A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Agree</w:t>
            </w:r>
            <w:proofErr w:type="gram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an enterprise, service or careers showcase linked to destinations.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5C2EF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communicate preferred role/activity.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choose a role and target.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develop a destination-relevant project brief.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83738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F3F72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Brief and personal target.</w:t>
            </w:r>
          </w:p>
        </w:tc>
      </w:tr>
      <w:tr w:rsidR="001D0F40" w:rsidRPr="002C34F2" w14:paraId="7CE98BE8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5E9B86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8120D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 and manage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D4FA8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Create timeline, budget, roles, support and contingencies.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9B9F3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follow now/next and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own role.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use a visual plan and request support.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manage plan, finance and risk appropriately.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39396A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5C3EF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Plan, budget and risk record.</w:t>
            </w:r>
          </w:p>
        </w:tc>
      </w:tr>
      <w:tr w:rsidR="001D0F40" w:rsidRPr="002C34F2" w14:paraId="664D303C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A94A3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91722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Evidence readiness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D52F44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Carry out work roles and collect transition-portfolio evidence.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83092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sustain participation with regulation.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complete repeated tasks with fading prompts.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monitor quality/time and select evidence.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003525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Employment; Health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7ADBC0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Work samples and prompt data.</w:t>
            </w:r>
          </w:p>
        </w:tc>
      </w:tr>
      <w:tr w:rsidR="001D0F40" w:rsidRPr="002C34F2" w14:paraId="7D7E752C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4065A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89B60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Present to a real audience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19010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Communicate the project, learning and aspiration to others.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489B1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contribute through object/photo/AAC/action.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deliver a rehearsed contribution.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P3: tailor and deliver a confident presentation.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72BABC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Employment; Community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72C86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Presentation and feedback.</w:t>
            </w:r>
          </w:p>
        </w:tc>
      </w:tr>
      <w:tr w:rsidR="001D0F40" w:rsidRPr="002C34F2" w14:paraId="43AA7EC3" w14:textId="77777777">
        <w:trPr>
          <w:jc w:val="center"/>
        </w:trPr>
        <w:tc>
          <w:tcPr>
            <w:tcW w:w="50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6218E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51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6198B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Deliver and demonstrate</w:t>
            </w:r>
          </w:p>
        </w:tc>
        <w:tc>
          <w:tcPr>
            <w:tcW w:w="208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2BFBF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Run the enterprise/showcase and demonstrate employability.</w:t>
            </w:r>
          </w:p>
        </w:tc>
        <w:tc>
          <w:tcPr>
            <w:tcW w:w="338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6D427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P1: complete a meaningful supported role.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carry out role using agreed supports.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demonstrate independence and problem-solving.</w:t>
            </w:r>
          </w:p>
        </w:tc>
        <w:tc>
          <w:tcPr>
            <w:tcW w:w="115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9C8B8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A0B0C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Observation and third-party feedback.</w:t>
            </w:r>
          </w:p>
        </w:tc>
      </w:tr>
      <w:tr w:rsidR="001D0F40" w:rsidRPr="002C34F2" w14:paraId="26BD87B6" w14:textId="77777777">
        <w:trPr>
          <w:jc w:val="center"/>
        </w:trPr>
        <w:tc>
          <w:tcPr>
            <w:tcW w:w="50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CDC8B7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51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9A186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Final transition review</w:t>
            </w:r>
          </w:p>
        </w:tc>
        <w:tc>
          <w:tcPr>
            <w:tcW w:w="208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A808D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Confirm destination actions, support, travel, contacts and documents.</w:t>
            </w:r>
          </w:p>
        </w:tc>
        <w:tc>
          <w:tcPr>
            <w:tcW w:w="338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688BA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P1: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key next person/place.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P2: explain next step using accessible plan.</w:t>
            </w:r>
            <w:r w:rsidRPr="002C34F2">
              <w:rPr>
                <w:rFonts w:asciiTheme="majorHAnsi" w:hAnsiTheme="majorHAnsi" w:cstheme="majorHAnsi"/>
                <w:sz w:val="24"/>
                <w:szCs w:val="24"/>
              </w:rPr>
              <w:br/>
              <w:t>P3: present portfolio and confirm contingency actions.</w:t>
            </w:r>
          </w:p>
        </w:tc>
        <w:tc>
          <w:tcPr>
            <w:tcW w:w="1152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C36F0D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All four domains</w:t>
            </w:r>
          </w:p>
        </w:tc>
        <w:tc>
          <w:tcPr>
            <w:tcW w:w="1368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87FB39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Final profile, CV and transition plan.</w:t>
            </w:r>
          </w:p>
        </w:tc>
      </w:tr>
    </w:tbl>
    <w:p w14:paraId="500C07F7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789A6711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End-of-term assessment and review</w:t>
      </w:r>
    </w:p>
    <w:p w14:paraId="5670FD4C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Assess performance in a real or realistic enterprise role. Record communication, prompt level, safe working, teamwork/customer interaction, practical or financial contribution, response to change, reflection and next target.</w:t>
      </w:r>
    </w:p>
    <w:p w14:paraId="47B22BD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1948D224" w14:textId="74F0592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54DACCED" w14:textId="6E2A69B0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Minimum meaningful encounters across each year</w:t>
      </w:r>
    </w:p>
    <w:p w14:paraId="68F47D15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At least one employer/employee encounter linked to learner interests.</w:t>
      </w:r>
    </w:p>
    <w:p w14:paraId="066F786E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At least one provider/destination encounter, such as college, supported internship, apprenticeship, volunteering or supported employment.</w:t>
      </w:r>
    </w:p>
    <w:p w14:paraId="7D6BD9B7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At least one accessible community-based careers or travel activity.</w:t>
      </w:r>
    </w:p>
    <w:p w14:paraId="2D8C45CE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Real feedback from a customer, employer, provider or unfamiliar adult where appropriate.</w:t>
      </w:r>
    </w:p>
    <w:p w14:paraId="795EC148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A learner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review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 xml:space="preserve"> after encounters so the evidence informs the vocational profile and action plan.</w:t>
      </w:r>
    </w:p>
    <w:p w14:paraId="4329D201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br w:type="page"/>
      </w:r>
    </w:p>
    <w:p w14:paraId="366A4B1A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lastRenderedPageBreak/>
        <w:t>Planning safeguards and complementary curriculum</w:t>
      </w:r>
    </w:p>
    <w:p w14:paraId="26CFFD03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This Careers Scheme of Work contributes to all four Preparation for Adulthood domains but does not replace the full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PfA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 xml:space="preserve"> curriculum. Detailed RSE, personal care, first aid, nutrition, household management, safeguarding, substance education and complex finance remain within the appropriate specialist curriculum.</w:t>
      </w:r>
    </w:p>
    <w:p w14:paraId="142A2A65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Use chronological-age-respectful resources at every developmental level.</w:t>
      </w:r>
    </w:p>
    <w:p w14:paraId="30A9110D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Plan from the EHCP and learner/family voice, then select one or two observable PLG-style targets where relevant.</w:t>
      </w:r>
    </w:p>
    <w:p w14:paraId="60FFE794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Gain consent and preserve dignity when recording photographs, video, role play or personal information.</w:t>
      </w:r>
    </w:p>
    <w:p w14:paraId="5463FA06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Teach online search </w:t>
      </w:r>
      <w:proofErr w:type="gramStart"/>
      <w:r w:rsidRPr="002C34F2">
        <w:rPr>
          <w:rFonts w:asciiTheme="majorHAnsi" w:hAnsiTheme="majorHAnsi" w:cstheme="majorHAnsi"/>
          <w:sz w:val="24"/>
          <w:szCs w:val="24"/>
        </w:rPr>
        <w:t>safety</w:t>
      </w:r>
      <w:proofErr w:type="gramEnd"/>
      <w:r w:rsidRPr="002C34F2">
        <w:rPr>
          <w:rFonts w:asciiTheme="majorHAnsi" w:hAnsiTheme="majorHAnsi" w:cstheme="majorHAnsi"/>
          <w:sz w:val="24"/>
          <w:szCs w:val="24"/>
        </w:rPr>
        <w:t>, privacy and scam awareness before independent job searches or applications.</w:t>
      </w:r>
    </w:p>
    <w:p w14:paraId="1A7B892E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Treat disability-related support and sensory regulation as reasonable adjustments, not poor work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behaviour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>.</w:t>
      </w:r>
    </w:p>
    <w:p w14:paraId="104A6AC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Use agreed safeguarding and reconciliation procedures whenever money is handled.</w:t>
      </w:r>
    </w:p>
    <w:p w14:paraId="11EE14B4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Half-term staff review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83"/>
        <w:gridCol w:w="5083"/>
      </w:tblGrid>
      <w:tr w:rsidR="001D0F40" w:rsidRPr="002C34F2" w14:paraId="4640F8C0" w14:textId="77777777">
        <w:trPr>
          <w:tblHeader/>
          <w:jc w:val="center"/>
        </w:trPr>
        <w:tc>
          <w:tcPr>
            <w:tcW w:w="5083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9D05C5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Review question</w:t>
            </w:r>
          </w:p>
        </w:tc>
        <w:tc>
          <w:tcPr>
            <w:tcW w:w="5083" w:type="dxa"/>
            <w:shd w:val="clear" w:color="auto" w:fill="1F4E78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F3423E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Record</w:t>
            </w:r>
          </w:p>
        </w:tc>
      </w:tr>
      <w:tr w:rsidR="001D0F40" w:rsidRPr="002C34F2" w14:paraId="002D35A2" w14:textId="77777777">
        <w:trPr>
          <w:jc w:val="center"/>
        </w:trPr>
        <w:tc>
          <w:tcPr>
            <w:tcW w:w="4896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93A861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Which Talentino objective was taught?</w:t>
            </w:r>
          </w:p>
        </w:tc>
        <w:tc>
          <w:tcPr>
            <w:tcW w:w="446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AF67C8" w14:textId="77777777" w:rsidR="001D0F40" w:rsidRPr="002C34F2" w:rsidRDefault="001D0F40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D0F40" w:rsidRPr="002C34F2" w14:paraId="787AD02C" w14:textId="77777777">
        <w:trPr>
          <w:jc w:val="center"/>
        </w:trPr>
        <w:tc>
          <w:tcPr>
            <w:tcW w:w="4896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6F3063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Which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personalised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PfA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/EHCP outcome was meaningfully linked?</w:t>
            </w:r>
          </w:p>
        </w:tc>
        <w:tc>
          <w:tcPr>
            <w:tcW w:w="446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A02A13" w14:textId="77777777" w:rsidR="001D0F40" w:rsidRPr="002C34F2" w:rsidRDefault="001D0F40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D0F40" w:rsidRPr="002C34F2" w14:paraId="18A43C73" w14:textId="77777777">
        <w:trPr>
          <w:jc w:val="center"/>
        </w:trPr>
        <w:tc>
          <w:tcPr>
            <w:tcW w:w="4896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912DCF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What changed in engagement, communication, skill or independence?</w:t>
            </w:r>
          </w:p>
        </w:tc>
        <w:tc>
          <w:tcPr>
            <w:tcW w:w="446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972CF3" w14:textId="77777777" w:rsidR="001D0F40" w:rsidRPr="002C34F2" w:rsidRDefault="001D0F40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D0F40" w:rsidRPr="002C34F2" w14:paraId="42989240" w14:textId="77777777">
        <w:trPr>
          <w:jc w:val="center"/>
        </w:trPr>
        <w:tc>
          <w:tcPr>
            <w:tcW w:w="4896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AFB6E8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Was the skill maintained or </w:t>
            </w:r>
            <w:proofErr w:type="spellStart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generalised</w:t>
            </w:r>
            <w:proofErr w:type="spellEnd"/>
            <w:r w:rsidRPr="002C34F2">
              <w:rPr>
                <w:rFonts w:asciiTheme="majorHAnsi" w:hAnsiTheme="majorHAnsi" w:cstheme="majorHAnsi"/>
                <w:sz w:val="24"/>
                <w:szCs w:val="24"/>
              </w:rPr>
              <w:t xml:space="preserve"> with another person/place/task?</w:t>
            </w:r>
          </w:p>
        </w:tc>
        <w:tc>
          <w:tcPr>
            <w:tcW w:w="446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08C5C9" w14:textId="77777777" w:rsidR="001D0F40" w:rsidRPr="002C34F2" w:rsidRDefault="001D0F40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D0F40" w:rsidRPr="002C34F2" w14:paraId="3092E3AF" w14:textId="77777777">
        <w:trPr>
          <w:jc w:val="center"/>
        </w:trPr>
        <w:tc>
          <w:tcPr>
            <w:tcW w:w="4896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2F801B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Which prompt or adjustment should be faded, retained or changed?</w:t>
            </w:r>
          </w:p>
        </w:tc>
        <w:tc>
          <w:tcPr>
            <w:tcW w:w="4464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528A5D" w14:textId="77777777" w:rsidR="001D0F40" w:rsidRPr="002C34F2" w:rsidRDefault="001D0F40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D0F40" w:rsidRPr="002C34F2" w14:paraId="6867A03B" w14:textId="77777777">
        <w:trPr>
          <w:jc w:val="center"/>
        </w:trPr>
        <w:tc>
          <w:tcPr>
            <w:tcW w:w="4896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E357882" w14:textId="77777777" w:rsidR="001D0F40" w:rsidRPr="002C34F2" w:rsidRDefault="00451EF8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C34F2">
              <w:rPr>
                <w:rFonts w:asciiTheme="majorHAnsi" w:hAnsiTheme="majorHAnsi" w:cstheme="majorHAnsi"/>
                <w:sz w:val="24"/>
                <w:szCs w:val="24"/>
              </w:rPr>
              <w:t>Which employer/provider/community encounter is needed next?</w:t>
            </w:r>
          </w:p>
        </w:tc>
        <w:tc>
          <w:tcPr>
            <w:tcW w:w="4464" w:type="dxa"/>
            <w:shd w:val="clear" w:color="auto" w:fill="EEF5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5CD517" w14:textId="77777777" w:rsidR="001D0F40" w:rsidRPr="002C34F2" w:rsidRDefault="001D0F40" w:rsidP="002C34F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A7ADF35" w14:textId="77777777" w:rsidR="001D0F40" w:rsidRPr="002C34F2" w:rsidRDefault="001D0F40" w:rsidP="002C34F2">
      <w:pPr>
        <w:rPr>
          <w:rFonts w:asciiTheme="majorHAnsi" w:hAnsiTheme="majorHAnsi" w:cstheme="majorHAnsi"/>
          <w:sz w:val="24"/>
          <w:szCs w:val="24"/>
        </w:rPr>
      </w:pPr>
    </w:p>
    <w:p w14:paraId="06D1E40D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>Source note</w:t>
      </w:r>
    </w:p>
    <w:p w14:paraId="3D267A80" w14:textId="77777777" w:rsidR="001D0F40" w:rsidRPr="002C34F2" w:rsidRDefault="00451EF8" w:rsidP="002C34F2">
      <w:pPr>
        <w:rPr>
          <w:rFonts w:asciiTheme="majorHAnsi" w:hAnsiTheme="majorHAnsi" w:cstheme="majorHAnsi"/>
          <w:sz w:val="24"/>
          <w:szCs w:val="24"/>
        </w:rPr>
      </w:pPr>
      <w:r w:rsidRPr="002C34F2">
        <w:rPr>
          <w:rFonts w:asciiTheme="majorHAnsi" w:hAnsiTheme="majorHAnsi" w:cstheme="majorHAnsi"/>
          <w:sz w:val="24"/>
          <w:szCs w:val="24"/>
        </w:rPr>
        <w:t xml:space="preserve">Adapted from the attached Talentino Careers at EVERY Level Schemes of Work, Phases 1-5, Units 1A-5B, and aligned to the four Preparation for Adulthood outcome areas. Retain the licensed Talentino materials for the detailed activities and resources in the source </w:t>
      </w:r>
      <w:proofErr w:type="spellStart"/>
      <w:r w:rsidRPr="002C34F2">
        <w:rPr>
          <w:rFonts w:asciiTheme="majorHAnsi" w:hAnsiTheme="majorHAnsi" w:cstheme="majorHAnsi"/>
          <w:sz w:val="24"/>
          <w:szCs w:val="24"/>
        </w:rPr>
        <w:t>programme</w:t>
      </w:r>
      <w:proofErr w:type="spellEnd"/>
      <w:r w:rsidRPr="002C34F2">
        <w:rPr>
          <w:rFonts w:asciiTheme="majorHAnsi" w:hAnsiTheme="majorHAnsi" w:cstheme="majorHAnsi"/>
          <w:sz w:val="24"/>
          <w:szCs w:val="24"/>
        </w:rPr>
        <w:t>.</w:t>
      </w:r>
    </w:p>
    <w:sectPr w:rsidR="001D0F40" w:rsidRPr="002C34F2" w:rsidSect="00244476">
      <w:headerReference w:type="default" r:id="rId8"/>
      <w:footerReference w:type="default" r:id="rId9"/>
      <w:pgSz w:w="16838" w:h="11906" w:orient="landscape" w:code="9"/>
      <w:pgMar w:top="1037" w:right="1008" w:bottom="1037" w:left="1008" w:header="432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ED890" w14:textId="77777777" w:rsidR="00880277" w:rsidRDefault="00880277">
      <w:pPr>
        <w:spacing w:after="0" w:line="240" w:lineRule="auto"/>
      </w:pPr>
      <w:r>
        <w:separator/>
      </w:r>
    </w:p>
  </w:endnote>
  <w:endnote w:type="continuationSeparator" w:id="0">
    <w:p w14:paraId="2337C7C4" w14:textId="77777777" w:rsidR="00880277" w:rsidRDefault="00880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08EEC" w14:textId="77777777" w:rsidR="001D0F40" w:rsidRDefault="00451EF8">
    <w:pPr>
      <w:pStyle w:val="Footer"/>
      <w:jc w:val="right"/>
    </w:pPr>
    <w:r>
      <w:t xml:space="preserve">Post-16 SEN Careers Two-Year Rolling </w:t>
    </w:r>
    <w:proofErr w:type="spellStart"/>
    <w:proofErr w:type="gramStart"/>
    <w:r>
      <w:t>Programme</w:t>
    </w:r>
    <w:proofErr w:type="spellEnd"/>
    <w:r>
      <w:t xml:space="preserve">  |</w:t>
    </w:r>
    <w:proofErr w:type="gramEnd"/>
    <w:r>
      <w:t xml:space="preserve">  </w:t>
    </w:r>
    <w:r>
      <w:fldChar w:fldCharType="begin"/>
    </w:r>
    <w:r>
      <w:instrText>PAGE</w:instrText>
    </w:r>
    <w:r>
      <w:fldChar w:fldCharType="separate"/>
    </w:r>
    <w:r w:rsidR="004D365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3138C" w14:textId="77777777" w:rsidR="00880277" w:rsidRDefault="00880277">
      <w:pPr>
        <w:spacing w:after="0" w:line="240" w:lineRule="auto"/>
      </w:pPr>
      <w:r>
        <w:separator/>
      </w:r>
    </w:p>
  </w:footnote>
  <w:footnote w:type="continuationSeparator" w:id="0">
    <w:p w14:paraId="4B472D58" w14:textId="77777777" w:rsidR="00880277" w:rsidRDefault="00880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36C8" w14:textId="77777777" w:rsidR="001D0F40" w:rsidRDefault="00451EF8">
    <w:pPr>
      <w:pStyle w:val="Header"/>
    </w:pPr>
    <w:r>
      <w:rPr>
        <w:color w:val="666666"/>
        <w:sz w:val="16"/>
      </w:rPr>
      <w:t>POST-16 CAREERS | TWO-YEAR TALENTINO + PREPARATION FOR ADULTHOOD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92595986">
    <w:abstractNumId w:val="8"/>
  </w:num>
  <w:num w:numId="2" w16cid:durableId="13581594">
    <w:abstractNumId w:val="6"/>
  </w:num>
  <w:num w:numId="3" w16cid:durableId="1300839164">
    <w:abstractNumId w:val="5"/>
  </w:num>
  <w:num w:numId="4" w16cid:durableId="983697130">
    <w:abstractNumId w:val="4"/>
  </w:num>
  <w:num w:numId="5" w16cid:durableId="547305556">
    <w:abstractNumId w:val="7"/>
  </w:num>
  <w:num w:numId="6" w16cid:durableId="998534993">
    <w:abstractNumId w:val="3"/>
  </w:num>
  <w:num w:numId="7" w16cid:durableId="918443045">
    <w:abstractNumId w:val="2"/>
  </w:num>
  <w:num w:numId="8" w16cid:durableId="1655447952">
    <w:abstractNumId w:val="1"/>
  </w:num>
  <w:num w:numId="9" w16cid:durableId="966198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0F40"/>
    <w:rsid w:val="00244476"/>
    <w:rsid w:val="0029639D"/>
    <w:rsid w:val="002C34F2"/>
    <w:rsid w:val="00326F90"/>
    <w:rsid w:val="0042402C"/>
    <w:rsid w:val="00451EF8"/>
    <w:rsid w:val="004D3658"/>
    <w:rsid w:val="00880277"/>
    <w:rsid w:val="00AA1D8D"/>
    <w:rsid w:val="00B07B78"/>
    <w:rsid w:val="00B47730"/>
    <w:rsid w:val="00CB0664"/>
    <w:rsid w:val="00F72C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1C3037"/>
  <w14:defaultImageDpi w14:val="300"/>
  <w15:docId w15:val="{373D1577-A10C-4A73-A481-52DD90A1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40"/>
      <w:outlineLvl w:val="0"/>
    </w:pPr>
    <w:rPr>
      <w:rFonts w:asciiTheme="majorHAnsi" w:eastAsiaTheme="majorEastAsia" w:hAnsiTheme="majorHAnsi" w:cstheme="majorBidi"/>
      <w:b/>
      <w:bCs/>
      <w:color w:val="1F4E78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F4E7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40" w:after="60"/>
      <w:outlineLvl w:val="2"/>
    </w:pPr>
    <w:rPr>
      <w:rFonts w:asciiTheme="majorHAnsi" w:eastAsiaTheme="majorEastAsia" w:hAnsiTheme="majorHAnsi" w:cstheme="majorBidi"/>
      <w:b/>
      <w:bCs/>
      <w:color w:val="244062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160" w:line="240" w:lineRule="auto"/>
      <w:contextualSpacing/>
    </w:pPr>
    <w:rPr>
      <w:rFonts w:asciiTheme="majorHAnsi" w:eastAsiaTheme="majorEastAsia" w:hAnsiTheme="majorHAnsi" w:cstheme="majorBidi"/>
      <w:b/>
      <w:color w:val="1F4E78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ind w:left="504" w:hanging="259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31</Pages>
  <Words>5154</Words>
  <Characters>29381</Characters>
  <Application>Microsoft Office Word</Application>
  <DocSecurity>0</DocSecurity>
  <Lines>244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34467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Post-16 SEN Careers - Two-Year Talentino and PfA Rolling Programme</dc:title>
  <dc:subject>Year A and Year B; enterprise in Autumn 2, Spring 2 and Summer 2</dc:subject>
  <dc:creator>School Careers Curriculum</dc:creator>
  <cp:keywords/>
  <dc:description>generated by python-docx</dc:description>
  <cp:lastModifiedBy>S Iancu</cp:lastModifiedBy>
  <cp:revision>6</cp:revision>
  <cp:lastPrinted>2026-09-17T09:03:00Z</cp:lastPrinted>
  <dcterms:created xsi:type="dcterms:W3CDTF">2026-08-31T10:25:00Z</dcterms:created>
  <dcterms:modified xsi:type="dcterms:W3CDTF">2026-09-17T09:03:00Z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2026-08-31T10:24:30Z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bfd89057-bbb4-4cfc-9656-aeb2792c2c68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</Properties>
</file>